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78633756"/>
        <w:docPartObj>
          <w:docPartGallery w:val="Cover Pages"/>
          <w:docPartUnique/>
        </w:docPartObj>
      </w:sdtPr>
      <w:sdtContent>
        <w:p w:rsidR="00CC178F" w:rsidRDefault="00CC178F">
          <w:r>
            <w:rPr>
              <w:noProof/>
            </w:rPr>
            <mc:AlternateContent>
              <mc:Choice Requires="wps">
                <w:drawing>
                  <wp:anchor distT="0" distB="0" distL="114300" distR="114300" simplePos="0" relativeHeight="251659264" behindDoc="1" locked="0" layoutInCell="1" allowOverlap="0">
                    <wp:simplePos x="0" y="0"/>
                    <wp:positionH relativeFrom="page">
                      <wp:align>center</wp:align>
                    </wp:positionH>
                    <wp:positionV relativeFrom="page">
                      <wp:align>center</wp:align>
                    </wp:positionV>
                    <wp:extent cx="6858000" cy="9144000"/>
                    <wp:effectExtent l="0" t="0" r="0" b="0"/>
                    <wp:wrapNone/>
                    <wp:docPr id="3" name="Text Box 3"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815954">
                                  <w:trPr>
                                    <w:trHeight w:hRule="exact" w:val="9360"/>
                                  </w:trPr>
                                  <w:tc>
                                    <w:tcPr>
                                      <w:tcW w:w="9350" w:type="dxa"/>
                                    </w:tcPr>
                                    <w:p w:rsidR="00815954" w:rsidRDefault="00815954">
                                      <w:r>
                                        <w:rPr>
                                          <w:noProof/>
                                        </w:rPr>
                                        <w:drawing>
                                          <wp:inline distT="0" distB="0" distL="0" distR="0">
                                            <wp:extent cx="6858000" cy="5961888"/>
                                            <wp:effectExtent l="0" t="0" r="0" b="127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815954">
                                  <w:trPr>
                                    <w:trHeight w:hRule="exact" w:val="4320"/>
                                  </w:trPr>
                                  <w:tc>
                                    <w:tcPr>
                                      <w:tcW w:w="9350" w:type="dxa"/>
                                      <w:shd w:val="clear" w:color="auto" w:fill="44546A" w:themeFill="text2"/>
                                      <w:vAlign w:val="center"/>
                                    </w:tcPr>
                                    <w:p w:rsidR="00815954" w:rsidRPr="00CC178F" w:rsidRDefault="00815954">
                                      <w:pPr>
                                        <w:pStyle w:val="NoSpacing"/>
                                        <w:spacing w:before="200" w:line="216" w:lineRule="auto"/>
                                        <w:ind w:left="720" w:right="720"/>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tag w:val=""/>
                                          <w:id w:val="739824258"/>
                                          <w:placeholder>
                                            <w:docPart w:val="0C607A187501471C832557D55C4E94CD"/>
                                          </w:placeholder>
                                          <w:dataBinding w:prefixMappings="xmlns:ns0='http://purl.org/dc/elements/1.1/' xmlns:ns1='http://schemas.openxmlformats.org/package/2006/metadata/core-properties' " w:xpath="/ns1:coreProperties[1]/ns0:title[1]" w:storeItemID="{6C3C8BC8-F283-45AE-878A-BAB7291924A1}"/>
                                          <w:text/>
                                        </w:sdtPr>
                                        <w:sdtContent>
                                          <w:r w:rsidRPr="00CC178F">
                                            <w:rPr>
                                              <w:rFonts w:asciiTheme="majorHAnsi" w:hAnsiTheme="majorHAnsi"/>
                                              <w:color w:val="FFFFFF" w:themeColor="background1"/>
                                              <w:sz w:val="72"/>
                                              <w:szCs w:val="72"/>
                                            </w:rPr>
                                            <w:t>Documentation of CCAP Data Retrieval and Analysis</w:t>
                                          </w:r>
                                        </w:sdtContent>
                                      </w:sdt>
                                    </w:p>
                                    <w:p w:rsidR="00815954" w:rsidRDefault="00815954">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32D89F25601643F9A9ED4276CA61D1D7"/>
                                          </w:placeholde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32"/>
                                              <w:szCs w:val="32"/>
                                            </w:rPr>
                                            <w:t>In Support of the UW Law Review Article – “The Use of Wisconsin’s Bail Jumping Statute: A Legal and Quantitative Analysis”</w:t>
                                          </w:r>
                                        </w:sdtContent>
                                      </w:sdt>
                                    </w:p>
                                  </w:tc>
                                </w:tr>
                                <w:tr w:rsidR="00815954">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815954">
                                        <w:trPr>
                                          <w:trHeight w:hRule="exact" w:val="720"/>
                                        </w:trPr>
                                        <w:tc>
                                          <w:tcPr>
                                            <w:tcW w:w="3590" w:type="dxa"/>
                                            <w:vAlign w:val="center"/>
                                          </w:tcPr>
                                          <w:p w:rsidR="00815954" w:rsidRDefault="00815954">
                                            <w:pPr>
                                              <w:pStyle w:val="NoSpacing"/>
                                              <w:ind w:left="720" w:right="144"/>
                                              <w:rPr>
                                                <w:color w:val="FFFFFF" w:themeColor="background1"/>
                                              </w:rPr>
                                            </w:pPr>
                                            <w:sdt>
                                              <w:sdtPr>
                                                <w:rPr>
                                                  <w:color w:val="FFFFFF" w:themeColor="background1"/>
                                                </w:rPr>
                                                <w:alias w:val="Author"/>
                                                <w:tag w:val=""/>
                                                <w:id w:val="942812742"/>
                                                <w:placeholder>
                                                  <w:docPart w:val="B073DFC15F4749DF9E1CE6333EAB9CBC"/>
                                                </w:placeholder>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Mark Johnson</w:t>
                                                </w:r>
                                              </w:sdtContent>
                                            </w:sdt>
                                          </w:p>
                                        </w:tc>
                                        <w:tc>
                                          <w:tcPr>
                                            <w:tcW w:w="3591" w:type="dxa"/>
                                            <w:vAlign w:val="center"/>
                                          </w:tcPr>
                                          <w:sdt>
                                            <w:sdtPr>
                                              <w:rPr>
                                                <w:color w:val="FFFFFF" w:themeColor="background1"/>
                                              </w:rPr>
                                              <w:alias w:val="Date"/>
                                              <w:tag w:val=""/>
                                              <w:id w:val="748164578"/>
                                              <w:placeholder>
                                                <w:docPart w:val="CB28D92600374CB4A9EE70B78EF96AB5"/>
                                              </w:placeholder>
                                              <w:dataBinding w:prefixMappings="xmlns:ns0='http://schemas.microsoft.com/office/2006/coverPageProps' " w:xpath="/ns0:CoverPageProperties[1]/ns0:PublishDate[1]" w:storeItemID="{55AF091B-3C7A-41E3-B477-F2FDAA23CFDA}"/>
                                              <w:date w:fullDate="2017-10-15T00:00:00Z">
                                                <w:dateFormat w:val="M/d/yy"/>
                                                <w:lid w:val="en-US"/>
                                                <w:storeMappedDataAs w:val="dateTime"/>
                                                <w:calendar w:val="gregorian"/>
                                              </w:date>
                                            </w:sdtPr>
                                            <w:sdtContent>
                                              <w:p w:rsidR="00815954" w:rsidRDefault="00AE2B3A">
                                                <w:pPr>
                                                  <w:pStyle w:val="NoSpacing"/>
                                                  <w:ind w:left="144" w:right="144"/>
                                                  <w:jc w:val="center"/>
                                                  <w:rPr>
                                                    <w:color w:val="FFFFFF" w:themeColor="background1"/>
                                                  </w:rPr>
                                                </w:pPr>
                                                <w:r>
                                                  <w:rPr>
                                                    <w:color w:val="FFFFFF" w:themeColor="background1"/>
                                                  </w:rPr>
                                                  <w:t>10</w:t>
                                                </w:r>
                                                <w:r w:rsidR="00815954">
                                                  <w:rPr>
                                                    <w:color w:val="FFFFFF" w:themeColor="background1"/>
                                                  </w:rPr>
                                                  <w:t>/</w:t>
                                                </w:r>
                                                <w:r>
                                                  <w:rPr>
                                                    <w:color w:val="FFFFFF" w:themeColor="background1"/>
                                                  </w:rPr>
                                                  <w:t>1</w:t>
                                                </w:r>
                                                <w:r w:rsidR="00815954">
                                                  <w:rPr>
                                                    <w:color w:val="FFFFFF" w:themeColor="background1"/>
                                                  </w:rPr>
                                                  <w:t>5/17</w:t>
                                                </w:r>
                                              </w:p>
                                            </w:sdtContent>
                                          </w:sdt>
                                        </w:tc>
                                        <w:sdt>
                                          <w:sdtPr>
                                            <w:rPr>
                                              <w:color w:val="FFFFFF" w:themeColor="background1"/>
                                            </w:rPr>
                                            <w:alias w:val="Course title"/>
                                            <w:tag w:val=""/>
                                            <w:id w:val="-15923909"/>
                                            <w:placeholder>
                                              <w:docPart w:val="D4E6CB37AF334048AF90F7E2EC7EC59D"/>
                                            </w:placeholder>
                                            <w:dataBinding w:prefixMappings="xmlns:ns0='http://purl.org/dc/elements/1.1/' xmlns:ns1='http://schemas.openxmlformats.org/package/2006/metadata/core-properties' " w:xpath="/ns1:coreProperties[1]/ns1:category[1]" w:storeItemID="{6C3C8BC8-F283-45AE-878A-BAB7291924A1}"/>
                                            <w:text/>
                                          </w:sdtPr>
                                          <w:sdtContent>
                                            <w:tc>
                                              <w:tcPr>
                                                <w:tcW w:w="3591" w:type="dxa"/>
                                                <w:vAlign w:val="center"/>
                                              </w:tcPr>
                                              <w:p w:rsidR="00815954" w:rsidRDefault="00AE2B3A">
                                                <w:pPr>
                                                  <w:pStyle w:val="NoSpacing"/>
                                                  <w:ind w:left="144" w:right="720"/>
                                                  <w:jc w:val="right"/>
                                                  <w:rPr>
                                                    <w:color w:val="FFFFFF" w:themeColor="background1"/>
                                                  </w:rPr>
                                                </w:pPr>
                                                <w:r w:rsidRPr="00AE2B3A">
                                                  <w:rPr>
                                                    <w:color w:val="FFFFFF" w:themeColor="background1"/>
                                                  </w:rPr>
                                                  <w:t>The Use of Wisconsin’s Bail Jumping Statute: A Legal and Quantitative Analysis</w:t>
                                                </w:r>
                                              </w:p>
                                            </w:tc>
                                          </w:sdtContent>
                                        </w:sdt>
                                      </w:tr>
                                    </w:tbl>
                                    <w:p w:rsidR="00815954" w:rsidRDefault="00815954"/>
                                  </w:tc>
                                </w:tr>
                              </w:tbl>
                              <w:p w:rsidR="00815954" w:rsidRDefault="0081595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4aq23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815954">
                            <w:trPr>
                              <w:trHeight w:hRule="exact" w:val="9360"/>
                            </w:trPr>
                            <w:tc>
                              <w:tcPr>
                                <w:tcW w:w="9350" w:type="dxa"/>
                              </w:tcPr>
                              <w:p w:rsidR="00815954" w:rsidRDefault="00815954">
                                <w:r>
                                  <w:rPr>
                                    <w:noProof/>
                                  </w:rPr>
                                  <w:drawing>
                                    <wp:inline distT="0" distB="0" distL="0" distR="0">
                                      <wp:extent cx="6858000" cy="5961888"/>
                                      <wp:effectExtent l="0" t="0" r="0" b="127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815954">
                            <w:trPr>
                              <w:trHeight w:hRule="exact" w:val="4320"/>
                            </w:trPr>
                            <w:tc>
                              <w:tcPr>
                                <w:tcW w:w="9350" w:type="dxa"/>
                                <w:shd w:val="clear" w:color="auto" w:fill="44546A" w:themeFill="text2"/>
                                <w:vAlign w:val="center"/>
                              </w:tcPr>
                              <w:p w:rsidR="00815954" w:rsidRPr="00CC178F" w:rsidRDefault="00815954">
                                <w:pPr>
                                  <w:pStyle w:val="NoSpacing"/>
                                  <w:spacing w:before="200" w:line="216" w:lineRule="auto"/>
                                  <w:ind w:left="720" w:right="720"/>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tag w:val=""/>
                                    <w:id w:val="739824258"/>
                                    <w:placeholder>
                                      <w:docPart w:val="0C607A187501471C832557D55C4E94CD"/>
                                    </w:placeholder>
                                    <w:dataBinding w:prefixMappings="xmlns:ns0='http://purl.org/dc/elements/1.1/' xmlns:ns1='http://schemas.openxmlformats.org/package/2006/metadata/core-properties' " w:xpath="/ns1:coreProperties[1]/ns0:title[1]" w:storeItemID="{6C3C8BC8-F283-45AE-878A-BAB7291924A1}"/>
                                    <w:text/>
                                  </w:sdtPr>
                                  <w:sdtContent>
                                    <w:r w:rsidRPr="00CC178F">
                                      <w:rPr>
                                        <w:rFonts w:asciiTheme="majorHAnsi" w:hAnsiTheme="majorHAnsi"/>
                                        <w:color w:val="FFFFFF" w:themeColor="background1"/>
                                        <w:sz w:val="72"/>
                                        <w:szCs w:val="72"/>
                                      </w:rPr>
                                      <w:t>Documentation of CCAP Data Retrieval and Analysis</w:t>
                                    </w:r>
                                  </w:sdtContent>
                                </w:sdt>
                              </w:p>
                              <w:p w:rsidR="00815954" w:rsidRDefault="00815954">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32D89F25601643F9A9ED4276CA61D1D7"/>
                                    </w:placeholde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32"/>
                                        <w:szCs w:val="32"/>
                                      </w:rPr>
                                      <w:t>In Support of the UW Law Review Article – “The Use of Wisconsin’s Bail Jumping Statute: A Legal and Quantitative Analysis”</w:t>
                                    </w:r>
                                  </w:sdtContent>
                                </w:sdt>
                              </w:p>
                            </w:tc>
                          </w:tr>
                          <w:tr w:rsidR="00815954">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815954">
                                  <w:trPr>
                                    <w:trHeight w:hRule="exact" w:val="720"/>
                                  </w:trPr>
                                  <w:tc>
                                    <w:tcPr>
                                      <w:tcW w:w="3590" w:type="dxa"/>
                                      <w:vAlign w:val="center"/>
                                    </w:tcPr>
                                    <w:p w:rsidR="00815954" w:rsidRDefault="00815954">
                                      <w:pPr>
                                        <w:pStyle w:val="NoSpacing"/>
                                        <w:ind w:left="720" w:right="144"/>
                                        <w:rPr>
                                          <w:color w:val="FFFFFF" w:themeColor="background1"/>
                                        </w:rPr>
                                      </w:pPr>
                                      <w:sdt>
                                        <w:sdtPr>
                                          <w:rPr>
                                            <w:color w:val="FFFFFF" w:themeColor="background1"/>
                                          </w:rPr>
                                          <w:alias w:val="Author"/>
                                          <w:tag w:val=""/>
                                          <w:id w:val="942812742"/>
                                          <w:placeholder>
                                            <w:docPart w:val="B073DFC15F4749DF9E1CE6333EAB9CBC"/>
                                          </w:placeholder>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Mark Johnson</w:t>
                                          </w:r>
                                        </w:sdtContent>
                                      </w:sdt>
                                    </w:p>
                                  </w:tc>
                                  <w:tc>
                                    <w:tcPr>
                                      <w:tcW w:w="3591" w:type="dxa"/>
                                      <w:vAlign w:val="center"/>
                                    </w:tcPr>
                                    <w:sdt>
                                      <w:sdtPr>
                                        <w:rPr>
                                          <w:color w:val="FFFFFF" w:themeColor="background1"/>
                                        </w:rPr>
                                        <w:alias w:val="Date"/>
                                        <w:tag w:val=""/>
                                        <w:id w:val="748164578"/>
                                        <w:placeholder>
                                          <w:docPart w:val="CB28D92600374CB4A9EE70B78EF96AB5"/>
                                        </w:placeholder>
                                        <w:dataBinding w:prefixMappings="xmlns:ns0='http://schemas.microsoft.com/office/2006/coverPageProps' " w:xpath="/ns0:CoverPageProperties[1]/ns0:PublishDate[1]" w:storeItemID="{55AF091B-3C7A-41E3-B477-F2FDAA23CFDA}"/>
                                        <w:date w:fullDate="2017-10-15T00:00:00Z">
                                          <w:dateFormat w:val="M/d/yy"/>
                                          <w:lid w:val="en-US"/>
                                          <w:storeMappedDataAs w:val="dateTime"/>
                                          <w:calendar w:val="gregorian"/>
                                        </w:date>
                                      </w:sdtPr>
                                      <w:sdtContent>
                                        <w:p w:rsidR="00815954" w:rsidRDefault="00AE2B3A">
                                          <w:pPr>
                                            <w:pStyle w:val="NoSpacing"/>
                                            <w:ind w:left="144" w:right="144"/>
                                            <w:jc w:val="center"/>
                                            <w:rPr>
                                              <w:color w:val="FFFFFF" w:themeColor="background1"/>
                                            </w:rPr>
                                          </w:pPr>
                                          <w:r>
                                            <w:rPr>
                                              <w:color w:val="FFFFFF" w:themeColor="background1"/>
                                            </w:rPr>
                                            <w:t>10</w:t>
                                          </w:r>
                                          <w:r w:rsidR="00815954">
                                            <w:rPr>
                                              <w:color w:val="FFFFFF" w:themeColor="background1"/>
                                            </w:rPr>
                                            <w:t>/</w:t>
                                          </w:r>
                                          <w:r>
                                            <w:rPr>
                                              <w:color w:val="FFFFFF" w:themeColor="background1"/>
                                            </w:rPr>
                                            <w:t>1</w:t>
                                          </w:r>
                                          <w:r w:rsidR="00815954">
                                            <w:rPr>
                                              <w:color w:val="FFFFFF" w:themeColor="background1"/>
                                            </w:rPr>
                                            <w:t>5/17</w:t>
                                          </w:r>
                                        </w:p>
                                      </w:sdtContent>
                                    </w:sdt>
                                  </w:tc>
                                  <w:sdt>
                                    <w:sdtPr>
                                      <w:rPr>
                                        <w:color w:val="FFFFFF" w:themeColor="background1"/>
                                      </w:rPr>
                                      <w:alias w:val="Course title"/>
                                      <w:tag w:val=""/>
                                      <w:id w:val="-15923909"/>
                                      <w:placeholder>
                                        <w:docPart w:val="D4E6CB37AF334048AF90F7E2EC7EC59D"/>
                                      </w:placeholder>
                                      <w:dataBinding w:prefixMappings="xmlns:ns0='http://purl.org/dc/elements/1.1/' xmlns:ns1='http://schemas.openxmlformats.org/package/2006/metadata/core-properties' " w:xpath="/ns1:coreProperties[1]/ns1:category[1]" w:storeItemID="{6C3C8BC8-F283-45AE-878A-BAB7291924A1}"/>
                                      <w:text/>
                                    </w:sdtPr>
                                    <w:sdtContent>
                                      <w:tc>
                                        <w:tcPr>
                                          <w:tcW w:w="3591" w:type="dxa"/>
                                          <w:vAlign w:val="center"/>
                                        </w:tcPr>
                                        <w:p w:rsidR="00815954" w:rsidRDefault="00AE2B3A">
                                          <w:pPr>
                                            <w:pStyle w:val="NoSpacing"/>
                                            <w:ind w:left="144" w:right="720"/>
                                            <w:jc w:val="right"/>
                                            <w:rPr>
                                              <w:color w:val="FFFFFF" w:themeColor="background1"/>
                                            </w:rPr>
                                          </w:pPr>
                                          <w:r w:rsidRPr="00AE2B3A">
                                            <w:rPr>
                                              <w:color w:val="FFFFFF" w:themeColor="background1"/>
                                            </w:rPr>
                                            <w:t>The Use of Wisconsin’s Bail Jumping Statute: A Legal and Quantitative Analysis</w:t>
                                          </w:r>
                                        </w:p>
                                      </w:tc>
                                    </w:sdtContent>
                                  </w:sdt>
                                </w:tr>
                              </w:tbl>
                              <w:p w:rsidR="00815954" w:rsidRDefault="00815954"/>
                            </w:tc>
                          </w:tr>
                        </w:tbl>
                        <w:p w:rsidR="00815954" w:rsidRDefault="00815954"/>
                      </w:txbxContent>
                    </v:textbox>
                    <w10:wrap anchorx="page" anchory="page"/>
                  </v:shape>
                </w:pict>
              </mc:Fallback>
            </mc:AlternateContent>
          </w:r>
        </w:p>
        <w:p w:rsidR="00CC178F" w:rsidRDefault="00CC178F">
          <w:r>
            <w:br w:type="page"/>
          </w:r>
        </w:p>
      </w:sdtContent>
    </w:sdt>
    <w:sdt>
      <w:sdtPr>
        <w:rPr>
          <w:rFonts w:asciiTheme="minorHAnsi" w:eastAsiaTheme="minorHAnsi" w:hAnsiTheme="minorHAnsi" w:cstheme="minorBidi"/>
          <w:color w:val="auto"/>
          <w:sz w:val="22"/>
          <w:szCs w:val="22"/>
        </w:rPr>
        <w:id w:val="1982882592"/>
        <w:docPartObj>
          <w:docPartGallery w:val="Table of Contents"/>
          <w:docPartUnique/>
        </w:docPartObj>
      </w:sdtPr>
      <w:sdtEndPr>
        <w:rPr>
          <w:b/>
          <w:bCs/>
          <w:noProof/>
        </w:rPr>
      </w:sdtEndPr>
      <w:sdtContent>
        <w:p w:rsidR="00CC178F" w:rsidRDefault="00CC178F">
          <w:pPr>
            <w:pStyle w:val="TOCHeading"/>
          </w:pPr>
          <w:r>
            <w:t>Table of Contents</w:t>
          </w:r>
        </w:p>
        <w:p w:rsidR="00A31DF4" w:rsidRDefault="00CC178F">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95734143" w:history="1">
            <w:r w:rsidR="00A31DF4" w:rsidRPr="00454B77">
              <w:rPr>
                <w:rStyle w:val="Hyperlink"/>
                <w:noProof/>
              </w:rPr>
              <w:t>Introduction</w:t>
            </w:r>
            <w:r w:rsidR="00A31DF4">
              <w:rPr>
                <w:noProof/>
                <w:webHidden/>
              </w:rPr>
              <w:tab/>
            </w:r>
            <w:r w:rsidR="00A31DF4">
              <w:rPr>
                <w:noProof/>
                <w:webHidden/>
              </w:rPr>
              <w:fldChar w:fldCharType="begin"/>
            </w:r>
            <w:r w:rsidR="00A31DF4">
              <w:rPr>
                <w:noProof/>
                <w:webHidden/>
              </w:rPr>
              <w:instrText xml:space="preserve"> PAGEREF _Toc495734143 \h </w:instrText>
            </w:r>
            <w:r w:rsidR="00A31DF4">
              <w:rPr>
                <w:noProof/>
                <w:webHidden/>
              </w:rPr>
            </w:r>
            <w:r w:rsidR="00A31DF4">
              <w:rPr>
                <w:noProof/>
                <w:webHidden/>
              </w:rPr>
              <w:fldChar w:fldCharType="separate"/>
            </w:r>
            <w:r w:rsidR="00A31DF4">
              <w:rPr>
                <w:noProof/>
                <w:webHidden/>
              </w:rPr>
              <w:t>2</w:t>
            </w:r>
            <w:r w:rsidR="00A31DF4">
              <w:rPr>
                <w:noProof/>
                <w:webHidden/>
              </w:rPr>
              <w:fldChar w:fldCharType="end"/>
            </w:r>
          </w:hyperlink>
        </w:p>
        <w:p w:rsidR="00A31DF4" w:rsidRDefault="00A31DF4">
          <w:pPr>
            <w:pStyle w:val="TOC1"/>
            <w:tabs>
              <w:tab w:val="right" w:leader="dot" w:pos="10790"/>
            </w:tabs>
            <w:rPr>
              <w:rFonts w:eastAsiaTheme="minorEastAsia"/>
              <w:noProof/>
            </w:rPr>
          </w:pPr>
          <w:hyperlink w:anchor="_Toc495734144" w:history="1">
            <w:r w:rsidRPr="00454B77">
              <w:rPr>
                <w:rStyle w:val="Hyperlink"/>
                <w:noProof/>
              </w:rPr>
              <w:t>CCAP Data</w:t>
            </w:r>
            <w:r>
              <w:rPr>
                <w:noProof/>
                <w:webHidden/>
              </w:rPr>
              <w:tab/>
            </w:r>
            <w:r>
              <w:rPr>
                <w:noProof/>
                <w:webHidden/>
              </w:rPr>
              <w:fldChar w:fldCharType="begin"/>
            </w:r>
            <w:r>
              <w:rPr>
                <w:noProof/>
                <w:webHidden/>
              </w:rPr>
              <w:instrText xml:space="preserve"> PAGEREF _Toc495734144 \h </w:instrText>
            </w:r>
            <w:r>
              <w:rPr>
                <w:noProof/>
                <w:webHidden/>
              </w:rPr>
            </w:r>
            <w:r>
              <w:rPr>
                <w:noProof/>
                <w:webHidden/>
              </w:rPr>
              <w:fldChar w:fldCharType="separate"/>
            </w:r>
            <w:r>
              <w:rPr>
                <w:noProof/>
                <w:webHidden/>
              </w:rPr>
              <w:t>3</w:t>
            </w:r>
            <w:r>
              <w:rPr>
                <w:noProof/>
                <w:webHidden/>
              </w:rPr>
              <w:fldChar w:fldCharType="end"/>
            </w:r>
          </w:hyperlink>
        </w:p>
        <w:p w:rsidR="00A31DF4" w:rsidRDefault="00A31DF4">
          <w:pPr>
            <w:pStyle w:val="TOC1"/>
            <w:tabs>
              <w:tab w:val="right" w:leader="dot" w:pos="10790"/>
            </w:tabs>
            <w:rPr>
              <w:rFonts w:eastAsiaTheme="minorEastAsia"/>
              <w:noProof/>
            </w:rPr>
          </w:pPr>
          <w:hyperlink w:anchor="_Toc495734145" w:history="1">
            <w:r w:rsidRPr="00454B77">
              <w:rPr>
                <w:rStyle w:val="Hyperlink"/>
                <w:noProof/>
              </w:rPr>
              <w:t>Data Retrieval Logic</w:t>
            </w:r>
            <w:r>
              <w:rPr>
                <w:noProof/>
                <w:webHidden/>
              </w:rPr>
              <w:tab/>
            </w:r>
            <w:r>
              <w:rPr>
                <w:noProof/>
                <w:webHidden/>
              </w:rPr>
              <w:fldChar w:fldCharType="begin"/>
            </w:r>
            <w:r>
              <w:rPr>
                <w:noProof/>
                <w:webHidden/>
              </w:rPr>
              <w:instrText xml:space="preserve"> PAGEREF _Toc495734145 \h </w:instrText>
            </w:r>
            <w:r>
              <w:rPr>
                <w:noProof/>
                <w:webHidden/>
              </w:rPr>
            </w:r>
            <w:r>
              <w:rPr>
                <w:noProof/>
                <w:webHidden/>
              </w:rPr>
              <w:fldChar w:fldCharType="separate"/>
            </w:r>
            <w:r>
              <w:rPr>
                <w:noProof/>
                <w:webHidden/>
              </w:rPr>
              <w:t>4</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46" w:history="1">
            <w:r w:rsidRPr="00454B77">
              <w:rPr>
                <w:rStyle w:val="Hyperlink"/>
                <w:noProof/>
              </w:rPr>
              <w:t>Google Sheet Approach</w:t>
            </w:r>
            <w:r>
              <w:rPr>
                <w:noProof/>
                <w:webHidden/>
              </w:rPr>
              <w:tab/>
            </w:r>
            <w:r>
              <w:rPr>
                <w:noProof/>
                <w:webHidden/>
              </w:rPr>
              <w:fldChar w:fldCharType="begin"/>
            </w:r>
            <w:r>
              <w:rPr>
                <w:noProof/>
                <w:webHidden/>
              </w:rPr>
              <w:instrText xml:space="preserve"> PAGEREF _Toc495734146 \h </w:instrText>
            </w:r>
            <w:r>
              <w:rPr>
                <w:noProof/>
                <w:webHidden/>
              </w:rPr>
            </w:r>
            <w:r>
              <w:rPr>
                <w:noProof/>
                <w:webHidden/>
              </w:rPr>
              <w:fldChar w:fldCharType="separate"/>
            </w:r>
            <w:r>
              <w:rPr>
                <w:noProof/>
                <w:webHidden/>
              </w:rPr>
              <w:t>4</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47" w:history="1">
            <w:r w:rsidRPr="00454B77">
              <w:rPr>
                <w:rStyle w:val="Hyperlink"/>
                <w:noProof/>
              </w:rPr>
              <w:t>Java Approach</w:t>
            </w:r>
            <w:r>
              <w:rPr>
                <w:noProof/>
                <w:webHidden/>
              </w:rPr>
              <w:tab/>
            </w:r>
            <w:r>
              <w:rPr>
                <w:noProof/>
                <w:webHidden/>
              </w:rPr>
              <w:fldChar w:fldCharType="begin"/>
            </w:r>
            <w:r>
              <w:rPr>
                <w:noProof/>
                <w:webHidden/>
              </w:rPr>
              <w:instrText xml:space="preserve"> PAGEREF _Toc495734147 \h </w:instrText>
            </w:r>
            <w:r>
              <w:rPr>
                <w:noProof/>
                <w:webHidden/>
              </w:rPr>
            </w:r>
            <w:r>
              <w:rPr>
                <w:noProof/>
                <w:webHidden/>
              </w:rPr>
              <w:fldChar w:fldCharType="separate"/>
            </w:r>
            <w:r>
              <w:rPr>
                <w:noProof/>
                <w:webHidden/>
              </w:rPr>
              <w:t>4</w:t>
            </w:r>
            <w:r>
              <w:rPr>
                <w:noProof/>
                <w:webHidden/>
              </w:rPr>
              <w:fldChar w:fldCharType="end"/>
            </w:r>
          </w:hyperlink>
        </w:p>
        <w:p w:rsidR="00A31DF4" w:rsidRDefault="00A31DF4">
          <w:pPr>
            <w:pStyle w:val="TOC3"/>
            <w:tabs>
              <w:tab w:val="right" w:leader="dot" w:pos="10790"/>
            </w:tabs>
            <w:rPr>
              <w:rFonts w:eastAsiaTheme="minorEastAsia"/>
              <w:noProof/>
            </w:rPr>
          </w:pPr>
          <w:hyperlink w:anchor="_Toc495734148" w:history="1">
            <w:r w:rsidRPr="00454B77">
              <w:rPr>
                <w:rStyle w:val="Hyperlink"/>
                <w:noProof/>
              </w:rPr>
              <w:t>Get Case Count (CCAP_switch == 1)</w:t>
            </w:r>
            <w:r>
              <w:rPr>
                <w:noProof/>
                <w:webHidden/>
              </w:rPr>
              <w:tab/>
            </w:r>
            <w:r>
              <w:rPr>
                <w:noProof/>
                <w:webHidden/>
              </w:rPr>
              <w:fldChar w:fldCharType="begin"/>
            </w:r>
            <w:r>
              <w:rPr>
                <w:noProof/>
                <w:webHidden/>
              </w:rPr>
              <w:instrText xml:space="preserve"> PAGEREF _Toc495734148 \h </w:instrText>
            </w:r>
            <w:r>
              <w:rPr>
                <w:noProof/>
                <w:webHidden/>
              </w:rPr>
            </w:r>
            <w:r>
              <w:rPr>
                <w:noProof/>
                <w:webHidden/>
              </w:rPr>
              <w:fldChar w:fldCharType="separate"/>
            </w:r>
            <w:r>
              <w:rPr>
                <w:noProof/>
                <w:webHidden/>
              </w:rPr>
              <w:t>5</w:t>
            </w:r>
            <w:r>
              <w:rPr>
                <w:noProof/>
                <w:webHidden/>
              </w:rPr>
              <w:fldChar w:fldCharType="end"/>
            </w:r>
          </w:hyperlink>
        </w:p>
        <w:p w:rsidR="00A31DF4" w:rsidRDefault="00A31DF4">
          <w:pPr>
            <w:pStyle w:val="TOC3"/>
            <w:tabs>
              <w:tab w:val="right" w:leader="dot" w:pos="10790"/>
            </w:tabs>
            <w:rPr>
              <w:rFonts w:eastAsiaTheme="minorEastAsia"/>
              <w:noProof/>
            </w:rPr>
          </w:pPr>
          <w:hyperlink w:anchor="_Toc495734149" w:history="1">
            <w:r w:rsidRPr="00454B77">
              <w:rPr>
                <w:rStyle w:val="Hyperlink"/>
                <w:noProof/>
              </w:rPr>
              <w:t>Get Case Count and Write to Table CCAP_CASE_ALL (CCAP_switch == 2)</w:t>
            </w:r>
            <w:r>
              <w:rPr>
                <w:noProof/>
                <w:webHidden/>
              </w:rPr>
              <w:tab/>
            </w:r>
            <w:r>
              <w:rPr>
                <w:noProof/>
                <w:webHidden/>
              </w:rPr>
              <w:fldChar w:fldCharType="begin"/>
            </w:r>
            <w:r>
              <w:rPr>
                <w:noProof/>
                <w:webHidden/>
              </w:rPr>
              <w:instrText xml:space="preserve"> PAGEREF _Toc495734149 \h </w:instrText>
            </w:r>
            <w:r>
              <w:rPr>
                <w:noProof/>
                <w:webHidden/>
              </w:rPr>
            </w:r>
            <w:r>
              <w:rPr>
                <w:noProof/>
                <w:webHidden/>
              </w:rPr>
              <w:fldChar w:fldCharType="separate"/>
            </w:r>
            <w:r>
              <w:rPr>
                <w:noProof/>
                <w:webHidden/>
              </w:rPr>
              <w:t>6</w:t>
            </w:r>
            <w:r>
              <w:rPr>
                <w:noProof/>
                <w:webHidden/>
              </w:rPr>
              <w:fldChar w:fldCharType="end"/>
            </w:r>
          </w:hyperlink>
        </w:p>
        <w:p w:rsidR="00A31DF4" w:rsidRDefault="00A31DF4">
          <w:pPr>
            <w:pStyle w:val="TOC3"/>
            <w:tabs>
              <w:tab w:val="right" w:leader="dot" w:pos="10790"/>
            </w:tabs>
            <w:rPr>
              <w:rFonts w:eastAsiaTheme="minorEastAsia"/>
              <w:noProof/>
            </w:rPr>
          </w:pPr>
          <w:hyperlink w:anchor="_Toc495734150" w:history="1">
            <w:r w:rsidRPr="00454B77">
              <w:rPr>
                <w:rStyle w:val="Hyperlink"/>
                <w:noProof/>
              </w:rPr>
              <w:t>Get Case Count and Write to JSON Table CCAP_JSON (CCAP_switch == 3)</w:t>
            </w:r>
            <w:r>
              <w:rPr>
                <w:noProof/>
                <w:webHidden/>
              </w:rPr>
              <w:tab/>
            </w:r>
            <w:r>
              <w:rPr>
                <w:noProof/>
                <w:webHidden/>
              </w:rPr>
              <w:fldChar w:fldCharType="begin"/>
            </w:r>
            <w:r>
              <w:rPr>
                <w:noProof/>
                <w:webHidden/>
              </w:rPr>
              <w:instrText xml:space="preserve"> PAGEREF _Toc495734150 \h </w:instrText>
            </w:r>
            <w:r>
              <w:rPr>
                <w:noProof/>
                <w:webHidden/>
              </w:rPr>
            </w:r>
            <w:r>
              <w:rPr>
                <w:noProof/>
                <w:webHidden/>
              </w:rPr>
              <w:fldChar w:fldCharType="separate"/>
            </w:r>
            <w:r>
              <w:rPr>
                <w:noProof/>
                <w:webHidden/>
              </w:rPr>
              <w:t>9</w:t>
            </w:r>
            <w:r>
              <w:rPr>
                <w:noProof/>
                <w:webHidden/>
              </w:rPr>
              <w:fldChar w:fldCharType="end"/>
            </w:r>
          </w:hyperlink>
        </w:p>
        <w:p w:rsidR="00A31DF4" w:rsidRDefault="00A31DF4">
          <w:pPr>
            <w:pStyle w:val="TOC3"/>
            <w:tabs>
              <w:tab w:val="right" w:leader="dot" w:pos="10790"/>
            </w:tabs>
            <w:rPr>
              <w:rFonts w:eastAsiaTheme="minorEastAsia"/>
              <w:noProof/>
            </w:rPr>
          </w:pPr>
          <w:hyperlink w:anchor="_Toc495734151" w:history="1">
            <w:r w:rsidRPr="00454B77">
              <w:rPr>
                <w:rStyle w:val="Hyperlink"/>
                <w:noProof/>
              </w:rPr>
              <w:t>Populate CCAP_CASE_SUMMARY_MASTER (CCAP_switch == 4)</w:t>
            </w:r>
            <w:r>
              <w:rPr>
                <w:noProof/>
                <w:webHidden/>
              </w:rPr>
              <w:tab/>
            </w:r>
            <w:r>
              <w:rPr>
                <w:noProof/>
                <w:webHidden/>
              </w:rPr>
              <w:fldChar w:fldCharType="begin"/>
            </w:r>
            <w:r>
              <w:rPr>
                <w:noProof/>
                <w:webHidden/>
              </w:rPr>
              <w:instrText xml:space="preserve"> PAGEREF _Toc495734151 \h </w:instrText>
            </w:r>
            <w:r>
              <w:rPr>
                <w:noProof/>
                <w:webHidden/>
              </w:rPr>
            </w:r>
            <w:r>
              <w:rPr>
                <w:noProof/>
                <w:webHidden/>
              </w:rPr>
              <w:fldChar w:fldCharType="separate"/>
            </w:r>
            <w:r>
              <w:rPr>
                <w:noProof/>
                <w:webHidden/>
              </w:rPr>
              <w:t>10</w:t>
            </w:r>
            <w:r>
              <w:rPr>
                <w:noProof/>
                <w:webHidden/>
              </w:rPr>
              <w:fldChar w:fldCharType="end"/>
            </w:r>
          </w:hyperlink>
        </w:p>
        <w:p w:rsidR="00A31DF4" w:rsidRDefault="00A31DF4">
          <w:pPr>
            <w:pStyle w:val="TOC3"/>
            <w:tabs>
              <w:tab w:val="right" w:leader="dot" w:pos="10790"/>
            </w:tabs>
            <w:rPr>
              <w:rFonts w:eastAsiaTheme="minorEastAsia"/>
              <w:noProof/>
            </w:rPr>
          </w:pPr>
          <w:hyperlink w:anchor="_Toc495734152" w:history="1">
            <w:r w:rsidRPr="00454B77">
              <w:rPr>
                <w:rStyle w:val="Hyperlink"/>
                <w:noProof/>
              </w:rPr>
              <w:t>Populate CCAP_REPORT_MASTER (CCAP_switch == 5)</w:t>
            </w:r>
            <w:r>
              <w:rPr>
                <w:noProof/>
                <w:webHidden/>
              </w:rPr>
              <w:tab/>
            </w:r>
            <w:r>
              <w:rPr>
                <w:noProof/>
                <w:webHidden/>
              </w:rPr>
              <w:fldChar w:fldCharType="begin"/>
            </w:r>
            <w:r>
              <w:rPr>
                <w:noProof/>
                <w:webHidden/>
              </w:rPr>
              <w:instrText xml:space="preserve"> PAGEREF _Toc495734152 \h </w:instrText>
            </w:r>
            <w:r>
              <w:rPr>
                <w:noProof/>
                <w:webHidden/>
              </w:rPr>
            </w:r>
            <w:r>
              <w:rPr>
                <w:noProof/>
                <w:webHidden/>
              </w:rPr>
              <w:fldChar w:fldCharType="separate"/>
            </w:r>
            <w:r>
              <w:rPr>
                <w:noProof/>
                <w:webHidden/>
              </w:rPr>
              <w:t>12</w:t>
            </w:r>
            <w:r>
              <w:rPr>
                <w:noProof/>
                <w:webHidden/>
              </w:rPr>
              <w:fldChar w:fldCharType="end"/>
            </w:r>
          </w:hyperlink>
        </w:p>
        <w:p w:rsidR="00A31DF4" w:rsidRDefault="00A31DF4">
          <w:pPr>
            <w:pStyle w:val="TOC1"/>
            <w:tabs>
              <w:tab w:val="right" w:leader="dot" w:pos="10790"/>
            </w:tabs>
            <w:rPr>
              <w:rFonts w:eastAsiaTheme="minorEastAsia"/>
              <w:noProof/>
            </w:rPr>
          </w:pPr>
          <w:hyperlink w:anchor="_Toc495734153" w:history="1">
            <w:r w:rsidRPr="00454B77">
              <w:rPr>
                <w:rStyle w:val="Hyperlink"/>
                <w:noProof/>
              </w:rPr>
              <w:t>Reports, Graphs and SQL Statements</w:t>
            </w:r>
            <w:r>
              <w:rPr>
                <w:noProof/>
                <w:webHidden/>
              </w:rPr>
              <w:tab/>
            </w:r>
            <w:r>
              <w:rPr>
                <w:noProof/>
                <w:webHidden/>
              </w:rPr>
              <w:fldChar w:fldCharType="begin"/>
            </w:r>
            <w:r>
              <w:rPr>
                <w:noProof/>
                <w:webHidden/>
              </w:rPr>
              <w:instrText xml:space="preserve"> PAGEREF _Toc495734153 \h </w:instrText>
            </w:r>
            <w:r>
              <w:rPr>
                <w:noProof/>
                <w:webHidden/>
              </w:rPr>
            </w:r>
            <w:r>
              <w:rPr>
                <w:noProof/>
                <w:webHidden/>
              </w:rPr>
              <w:fldChar w:fldCharType="separate"/>
            </w:r>
            <w:r>
              <w:rPr>
                <w:noProof/>
                <w:webHidden/>
              </w:rPr>
              <w:t>14</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54" w:history="1">
            <w:r w:rsidRPr="00454B77">
              <w:rPr>
                <w:rStyle w:val="Hyperlink"/>
                <w:noProof/>
              </w:rPr>
              <w:t>Case and Charges Counts</w:t>
            </w:r>
            <w:r>
              <w:rPr>
                <w:noProof/>
                <w:webHidden/>
              </w:rPr>
              <w:tab/>
            </w:r>
            <w:r>
              <w:rPr>
                <w:noProof/>
                <w:webHidden/>
              </w:rPr>
              <w:fldChar w:fldCharType="begin"/>
            </w:r>
            <w:r>
              <w:rPr>
                <w:noProof/>
                <w:webHidden/>
              </w:rPr>
              <w:instrText xml:space="preserve"> PAGEREF _Toc495734154 \h </w:instrText>
            </w:r>
            <w:r>
              <w:rPr>
                <w:noProof/>
                <w:webHidden/>
              </w:rPr>
            </w:r>
            <w:r>
              <w:rPr>
                <w:noProof/>
                <w:webHidden/>
              </w:rPr>
              <w:fldChar w:fldCharType="separate"/>
            </w:r>
            <w:r>
              <w:rPr>
                <w:noProof/>
                <w:webHidden/>
              </w:rPr>
              <w:t>14</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55" w:history="1">
            <w:r w:rsidRPr="00454B77">
              <w:rPr>
                <w:rStyle w:val="Hyperlink"/>
                <w:noProof/>
              </w:rPr>
              <w:t>Bail Jumping Percentage (2000 – 2016)</w:t>
            </w:r>
            <w:r>
              <w:rPr>
                <w:noProof/>
                <w:webHidden/>
              </w:rPr>
              <w:tab/>
            </w:r>
            <w:r>
              <w:rPr>
                <w:noProof/>
                <w:webHidden/>
              </w:rPr>
              <w:fldChar w:fldCharType="begin"/>
            </w:r>
            <w:r>
              <w:rPr>
                <w:noProof/>
                <w:webHidden/>
              </w:rPr>
              <w:instrText xml:space="preserve"> PAGEREF _Toc495734155 \h </w:instrText>
            </w:r>
            <w:r>
              <w:rPr>
                <w:noProof/>
                <w:webHidden/>
              </w:rPr>
            </w:r>
            <w:r>
              <w:rPr>
                <w:noProof/>
                <w:webHidden/>
              </w:rPr>
              <w:fldChar w:fldCharType="separate"/>
            </w:r>
            <w:r>
              <w:rPr>
                <w:noProof/>
                <w:webHidden/>
              </w:rPr>
              <w:t>15</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56" w:history="1">
            <w:r w:rsidRPr="00454B77">
              <w:rPr>
                <w:rStyle w:val="Hyperlink"/>
                <w:noProof/>
              </w:rPr>
              <w:t>Bail Jumping Charges Dismissed</w:t>
            </w:r>
            <w:r>
              <w:rPr>
                <w:noProof/>
                <w:webHidden/>
              </w:rPr>
              <w:tab/>
            </w:r>
            <w:r>
              <w:rPr>
                <w:noProof/>
                <w:webHidden/>
              </w:rPr>
              <w:fldChar w:fldCharType="begin"/>
            </w:r>
            <w:r>
              <w:rPr>
                <w:noProof/>
                <w:webHidden/>
              </w:rPr>
              <w:instrText xml:space="preserve"> PAGEREF _Toc495734156 \h </w:instrText>
            </w:r>
            <w:r>
              <w:rPr>
                <w:noProof/>
                <w:webHidden/>
              </w:rPr>
            </w:r>
            <w:r>
              <w:rPr>
                <w:noProof/>
                <w:webHidden/>
              </w:rPr>
              <w:fldChar w:fldCharType="separate"/>
            </w:r>
            <w:r>
              <w:rPr>
                <w:noProof/>
                <w:webHidden/>
              </w:rPr>
              <w:t>16</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57" w:history="1">
            <w:r w:rsidRPr="00454B77">
              <w:rPr>
                <w:rStyle w:val="Hyperlink"/>
                <w:noProof/>
              </w:rPr>
              <w:t>Top Ten Charges - Statewide</w:t>
            </w:r>
            <w:r>
              <w:rPr>
                <w:noProof/>
                <w:webHidden/>
              </w:rPr>
              <w:tab/>
            </w:r>
            <w:r>
              <w:rPr>
                <w:noProof/>
                <w:webHidden/>
              </w:rPr>
              <w:fldChar w:fldCharType="begin"/>
            </w:r>
            <w:r>
              <w:rPr>
                <w:noProof/>
                <w:webHidden/>
              </w:rPr>
              <w:instrText xml:space="preserve"> PAGEREF _Toc495734157 \h </w:instrText>
            </w:r>
            <w:r>
              <w:rPr>
                <w:noProof/>
                <w:webHidden/>
              </w:rPr>
            </w:r>
            <w:r>
              <w:rPr>
                <w:noProof/>
                <w:webHidden/>
              </w:rPr>
              <w:fldChar w:fldCharType="separate"/>
            </w:r>
            <w:r>
              <w:rPr>
                <w:noProof/>
                <w:webHidden/>
              </w:rPr>
              <w:t>18</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58" w:history="1">
            <w:r w:rsidRPr="00454B77">
              <w:rPr>
                <w:rStyle w:val="Hyperlink"/>
                <w:noProof/>
              </w:rPr>
              <w:t>County Level Charges – All Counties</w:t>
            </w:r>
            <w:r>
              <w:rPr>
                <w:noProof/>
                <w:webHidden/>
              </w:rPr>
              <w:tab/>
            </w:r>
            <w:r>
              <w:rPr>
                <w:noProof/>
                <w:webHidden/>
              </w:rPr>
              <w:fldChar w:fldCharType="begin"/>
            </w:r>
            <w:r>
              <w:rPr>
                <w:noProof/>
                <w:webHidden/>
              </w:rPr>
              <w:instrText xml:space="preserve"> PAGEREF _Toc495734158 \h </w:instrText>
            </w:r>
            <w:r>
              <w:rPr>
                <w:noProof/>
                <w:webHidden/>
              </w:rPr>
            </w:r>
            <w:r>
              <w:rPr>
                <w:noProof/>
                <w:webHidden/>
              </w:rPr>
              <w:fldChar w:fldCharType="separate"/>
            </w:r>
            <w:r>
              <w:rPr>
                <w:noProof/>
                <w:webHidden/>
              </w:rPr>
              <w:t>19</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59" w:history="1">
            <w:r w:rsidRPr="00454B77">
              <w:rPr>
                <w:rStyle w:val="Hyperlink"/>
                <w:noProof/>
              </w:rPr>
              <w:t>Bail Jumping Charges Over Time</w:t>
            </w:r>
            <w:r>
              <w:rPr>
                <w:noProof/>
                <w:webHidden/>
              </w:rPr>
              <w:tab/>
            </w:r>
            <w:r>
              <w:rPr>
                <w:noProof/>
                <w:webHidden/>
              </w:rPr>
              <w:fldChar w:fldCharType="begin"/>
            </w:r>
            <w:r>
              <w:rPr>
                <w:noProof/>
                <w:webHidden/>
              </w:rPr>
              <w:instrText xml:space="preserve"> PAGEREF _Toc495734159 \h </w:instrText>
            </w:r>
            <w:r>
              <w:rPr>
                <w:noProof/>
                <w:webHidden/>
              </w:rPr>
            </w:r>
            <w:r>
              <w:rPr>
                <w:noProof/>
                <w:webHidden/>
              </w:rPr>
              <w:fldChar w:fldCharType="separate"/>
            </w:r>
            <w:r>
              <w:rPr>
                <w:noProof/>
                <w:webHidden/>
              </w:rPr>
              <w:t>21</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0" w:history="1">
            <w:r w:rsidRPr="00454B77">
              <w:rPr>
                <w:rStyle w:val="Hyperlink"/>
                <w:noProof/>
              </w:rPr>
              <w:t>Top Ten Charges – Each County</w:t>
            </w:r>
            <w:r>
              <w:rPr>
                <w:noProof/>
                <w:webHidden/>
              </w:rPr>
              <w:tab/>
            </w:r>
            <w:r>
              <w:rPr>
                <w:noProof/>
                <w:webHidden/>
              </w:rPr>
              <w:fldChar w:fldCharType="begin"/>
            </w:r>
            <w:r>
              <w:rPr>
                <w:noProof/>
                <w:webHidden/>
              </w:rPr>
              <w:instrText xml:space="preserve"> PAGEREF _Toc495734160 \h </w:instrText>
            </w:r>
            <w:r>
              <w:rPr>
                <w:noProof/>
                <w:webHidden/>
              </w:rPr>
            </w:r>
            <w:r>
              <w:rPr>
                <w:noProof/>
                <w:webHidden/>
              </w:rPr>
              <w:fldChar w:fldCharType="separate"/>
            </w:r>
            <w:r>
              <w:rPr>
                <w:noProof/>
                <w:webHidden/>
              </w:rPr>
              <w:t>22</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1" w:history="1">
            <w:r w:rsidRPr="00454B77">
              <w:rPr>
                <w:rStyle w:val="Hyperlink"/>
                <w:noProof/>
              </w:rPr>
              <w:t>Bail Jumping Leverage – All Counties</w:t>
            </w:r>
            <w:r>
              <w:rPr>
                <w:noProof/>
                <w:webHidden/>
              </w:rPr>
              <w:tab/>
            </w:r>
            <w:r>
              <w:rPr>
                <w:noProof/>
                <w:webHidden/>
              </w:rPr>
              <w:fldChar w:fldCharType="begin"/>
            </w:r>
            <w:r>
              <w:rPr>
                <w:noProof/>
                <w:webHidden/>
              </w:rPr>
              <w:instrText xml:space="preserve"> PAGEREF _Toc495734161 \h </w:instrText>
            </w:r>
            <w:r>
              <w:rPr>
                <w:noProof/>
                <w:webHidden/>
              </w:rPr>
            </w:r>
            <w:r>
              <w:rPr>
                <w:noProof/>
                <w:webHidden/>
              </w:rPr>
              <w:fldChar w:fldCharType="separate"/>
            </w:r>
            <w:r>
              <w:rPr>
                <w:noProof/>
                <w:webHidden/>
              </w:rPr>
              <w:t>23</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2" w:history="1">
            <w:r w:rsidRPr="00454B77">
              <w:rPr>
                <w:rStyle w:val="Hyperlink"/>
                <w:noProof/>
              </w:rPr>
              <w:t>Bail Jumping Leverage – County 2000 to 2016 comparison</w:t>
            </w:r>
            <w:r>
              <w:rPr>
                <w:noProof/>
                <w:webHidden/>
              </w:rPr>
              <w:tab/>
            </w:r>
            <w:r>
              <w:rPr>
                <w:noProof/>
                <w:webHidden/>
              </w:rPr>
              <w:fldChar w:fldCharType="begin"/>
            </w:r>
            <w:r>
              <w:rPr>
                <w:noProof/>
                <w:webHidden/>
              </w:rPr>
              <w:instrText xml:space="preserve"> PAGEREF _Toc495734162 \h </w:instrText>
            </w:r>
            <w:r>
              <w:rPr>
                <w:noProof/>
                <w:webHidden/>
              </w:rPr>
            </w:r>
            <w:r>
              <w:rPr>
                <w:noProof/>
                <w:webHidden/>
              </w:rPr>
              <w:fldChar w:fldCharType="separate"/>
            </w:r>
            <w:r>
              <w:rPr>
                <w:noProof/>
                <w:webHidden/>
              </w:rPr>
              <w:t>24</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3" w:history="1">
            <w:r w:rsidRPr="00454B77">
              <w:rPr>
                <w:rStyle w:val="Hyperlink"/>
                <w:noProof/>
              </w:rPr>
              <w:t>Bail Jumping Leverage – County Graph</w:t>
            </w:r>
            <w:r>
              <w:rPr>
                <w:noProof/>
                <w:webHidden/>
              </w:rPr>
              <w:tab/>
            </w:r>
            <w:r>
              <w:rPr>
                <w:noProof/>
                <w:webHidden/>
              </w:rPr>
              <w:fldChar w:fldCharType="begin"/>
            </w:r>
            <w:r>
              <w:rPr>
                <w:noProof/>
                <w:webHidden/>
              </w:rPr>
              <w:instrText xml:space="preserve"> PAGEREF _Toc495734163 \h </w:instrText>
            </w:r>
            <w:r>
              <w:rPr>
                <w:noProof/>
                <w:webHidden/>
              </w:rPr>
            </w:r>
            <w:r>
              <w:rPr>
                <w:noProof/>
                <w:webHidden/>
              </w:rPr>
              <w:fldChar w:fldCharType="separate"/>
            </w:r>
            <w:r>
              <w:rPr>
                <w:noProof/>
                <w:webHidden/>
              </w:rPr>
              <w:t>25</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4" w:history="1">
            <w:r w:rsidRPr="00454B77">
              <w:rPr>
                <w:rStyle w:val="Hyperlink"/>
                <w:noProof/>
              </w:rPr>
              <w:t>Bail Jumping Dismissed, Other Charge(s) not plead – 7 counties</w:t>
            </w:r>
            <w:r>
              <w:rPr>
                <w:noProof/>
                <w:webHidden/>
              </w:rPr>
              <w:tab/>
            </w:r>
            <w:r>
              <w:rPr>
                <w:noProof/>
                <w:webHidden/>
              </w:rPr>
              <w:fldChar w:fldCharType="begin"/>
            </w:r>
            <w:r>
              <w:rPr>
                <w:noProof/>
                <w:webHidden/>
              </w:rPr>
              <w:instrText xml:space="preserve"> PAGEREF _Toc495734164 \h </w:instrText>
            </w:r>
            <w:r>
              <w:rPr>
                <w:noProof/>
                <w:webHidden/>
              </w:rPr>
            </w:r>
            <w:r>
              <w:rPr>
                <w:noProof/>
                <w:webHidden/>
              </w:rPr>
              <w:fldChar w:fldCharType="separate"/>
            </w:r>
            <w:r>
              <w:rPr>
                <w:noProof/>
                <w:webHidden/>
              </w:rPr>
              <w:t>26</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5" w:history="1">
            <w:r w:rsidRPr="00454B77">
              <w:rPr>
                <w:rStyle w:val="Hyperlink"/>
                <w:noProof/>
              </w:rPr>
              <w:t>Bail Jumping Dismissed, Other Charge(s) not plead – All counties over time</w:t>
            </w:r>
            <w:r>
              <w:rPr>
                <w:noProof/>
                <w:webHidden/>
              </w:rPr>
              <w:tab/>
            </w:r>
            <w:r>
              <w:rPr>
                <w:noProof/>
                <w:webHidden/>
              </w:rPr>
              <w:fldChar w:fldCharType="begin"/>
            </w:r>
            <w:r>
              <w:rPr>
                <w:noProof/>
                <w:webHidden/>
              </w:rPr>
              <w:instrText xml:space="preserve"> PAGEREF _Toc495734165 \h </w:instrText>
            </w:r>
            <w:r>
              <w:rPr>
                <w:noProof/>
                <w:webHidden/>
              </w:rPr>
            </w:r>
            <w:r>
              <w:rPr>
                <w:noProof/>
                <w:webHidden/>
              </w:rPr>
              <w:fldChar w:fldCharType="separate"/>
            </w:r>
            <w:r>
              <w:rPr>
                <w:noProof/>
                <w:webHidden/>
              </w:rPr>
              <w:t>27</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6" w:history="1">
            <w:r w:rsidRPr="00454B77">
              <w:rPr>
                <w:rStyle w:val="Hyperlink"/>
                <w:noProof/>
              </w:rPr>
              <w:t>High Number of Bail Jumping Charges in single case</w:t>
            </w:r>
            <w:r>
              <w:rPr>
                <w:noProof/>
                <w:webHidden/>
              </w:rPr>
              <w:tab/>
            </w:r>
            <w:r>
              <w:rPr>
                <w:noProof/>
                <w:webHidden/>
              </w:rPr>
              <w:fldChar w:fldCharType="begin"/>
            </w:r>
            <w:r>
              <w:rPr>
                <w:noProof/>
                <w:webHidden/>
              </w:rPr>
              <w:instrText xml:space="preserve"> PAGEREF _Toc495734166 \h </w:instrText>
            </w:r>
            <w:r>
              <w:rPr>
                <w:noProof/>
                <w:webHidden/>
              </w:rPr>
            </w:r>
            <w:r>
              <w:rPr>
                <w:noProof/>
                <w:webHidden/>
              </w:rPr>
              <w:fldChar w:fldCharType="separate"/>
            </w:r>
            <w:r>
              <w:rPr>
                <w:noProof/>
                <w:webHidden/>
              </w:rPr>
              <w:t>28</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67" w:history="1">
            <w:r w:rsidRPr="00454B77">
              <w:rPr>
                <w:rStyle w:val="Hyperlink"/>
                <w:noProof/>
              </w:rPr>
              <w:t>Excessive Bail Jumping charges in single case</w:t>
            </w:r>
            <w:r>
              <w:rPr>
                <w:noProof/>
                <w:webHidden/>
              </w:rPr>
              <w:tab/>
            </w:r>
            <w:r>
              <w:rPr>
                <w:noProof/>
                <w:webHidden/>
              </w:rPr>
              <w:fldChar w:fldCharType="begin"/>
            </w:r>
            <w:r>
              <w:rPr>
                <w:noProof/>
                <w:webHidden/>
              </w:rPr>
              <w:instrText xml:space="preserve"> PAGEREF _Toc495734167 \h </w:instrText>
            </w:r>
            <w:r>
              <w:rPr>
                <w:noProof/>
                <w:webHidden/>
              </w:rPr>
            </w:r>
            <w:r>
              <w:rPr>
                <w:noProof/>
                <w:webHidden/>
              </w:rPr>
              <w:fldChar w:fldCharType="separate"/>
            </w:r>
            <w:r>
              <w:rPr>
                <w:noProof/>
                <w:webHidden/>
              </w:rPr>
              <w:t>30</w:t>
            </w:r>
            <w:r>
              <w:rPr>
                <w:noProof/>
                <w:webHidden/>
              </w:rPr>
              <w:fldChar w:fldCharType="end"/>
            </w:r>
          </w:hyperlink>
        </w:p>
        <w:p w:rsidR="00A31DF4" w:rsidRDefault="00A31DF4">
          <w:pPr>
            <w:pStyle w:val="TOC1"/>
            <w:tabs>
              <w:tab w:val="right" w:leader="dot" w:pos="10790"/>
            </w:tabs>
            <w:rPr>
              <w:rFonts w:eastAsiaTheme="minorEastAsia"/>
              <w:noProof/>
            </w:rPr>
          </w:pPr>
          <w:hyperlink w:anchor="_Toc495734168" w:history="1">
            <w:r w:rsidRPr="00454B77">
              <w:rPr>
                <w:rStyle w:val="Hyperlink"/>
                <w:noProof/>
              </w:rPr>
              <w:t>Excel Spreadsheet - CCAP results (September 2017) MASTER</w:t>
            </w:r>
            <w:r>
              <w:rPr>
                <w:noProof/>
                <w:webHidden/>
              </w:rPr>
              <w:tab/>
            </w:r>
            <w:r>
              <w:rPr>
                <w:noProof/>
                <w:webHidden/>
              </w:rPr>
              <w:fldChar w:fldCharType="begin"/>
            </w:r>
            <w:r>
              <w:rPr>
                <w:noProof/>
                <w:webHidden/>
              </w:rPr>
              <w:instrText xml:space="preserve"> PAGEREF _Toc495734168 \h </w:instrText>
            </w:r>
            <w:r>
              <w:rPr>
                <w:noProof/>
                <w:webHidden/>
              </w:rPr>
            </w:r>
            <w:r>
              <w:rPr>
                <w:noProof/>
                <w:webHidden/>
              </w:rPr>
              <w:fldChar w:fldCharType="separate"/>
            </w:r>
            <w:r>
              <w:rPr>
                <w:noProof/>
                <w:webHidden/>
              </w:rPr>
              <w:t>31</w:t>
            </w:r>
            <w:r>
              <w:rPr>
                <w:noProof/>
                <w:webHidden/>
              </w:rPr>
              <w:fldChar w:fldCharType="end"/>
            </w:r>
          </w:hyperlink>
        </w:p>
        <w:p w:rsidR="00A31DF4" w:rsidRDefault="00A31DF4">
          <w:pPr>
            <w:pStyle w:val="TOC1"/>
            <w:tabs>
              <w:tab w:val="right" w:leader="dot" w:pos="10790"/>
            </w:tabs>
            <w:rPr>
              <w:rFonts w:eastAsiaTheme="minorEastAsia"/>
              <w:noProof/>
            </w:rPr>
          </w:pPr>
          <w:hyperlink w:anchor="_Toc495734169" w:history="1">
            <w:r w:rsidRPr="00454B77">
              <w:rPr>
                <w:rStyle w:val="Hyperlink"/>
                <w:noProof/>
              </w:rPr>
              <w:t>Database Structures</w:t>
            </w:r>
            <w:r>
              <w:rPr>
                <w:noProof/>
                <w:webHidden/>
              </w:rPr>
              <w:tab/>
            </w:r>
            <w:r>
              <w:rPr>
                <w:noProof/>
                <w:webHidden/>
              </w:rPr>
              <w:fldChar w:fldCharType="begin"/>
            </w:r>
            <w:r>
              <w:rPr>
                <w:noProof/>
                <w:webHidden/>
              </w:rPr>
              <w:instrText xml:space="preserve"> PAGEREF _Toc495734169 \h </w:instrText>
            </w:r>
            <w:r>
              <w:rPr>
                <w:noProof/>
                <w:webHidden/>
              </w:rPr>
            </w:r>
            <w:r>
              <w:rPr>
                <w:noProof/>
                <w:webHidden/>
              </w:rPr>
              <w:fldChar w:fldCharType="separate"/>
            </w:r>
            <w:r>
              <w:rPr>
                <w:noProof/>
                <w:webHidden/>
              </w:rPr>
              <w:t>32</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70" w:history="1">
            <w:r w:rsidRPr="00454B77">
              <w:rPr>
                <w:rStyle w:val="Hyperlink"/>
                <w:noProof/>
                <w:highlight w:val="white"/>
              </w:rPr>
              <w:t>CCAP_CASE_ALL</w:t>
            </w:r>
            <w:r>
              <w:rPr>
                <w:noProof/>
                <w:webHidden/>
              </w:rPr>
              <w:tab/>
            </w:r>
            <w:r>
              <w:rPr>
                <w:noProof/>
                <w:webHidden/>
              </w:rPr>
              <w:fldChar w:fldCharType="begin"/>
            </w:r>
            <w:r>
              <w:rPr>
                <w:noProof/>
                <w:webHidden/>
              </w:rPr>
              <w:instrText xml:space="preserve"> PAGEREF _Toc495734170 \h </w:instrText>
            </w:r>
            <w:r>
              <w:rPr>
                <w:noProof/>
                <w:webHidden/>
              </w:rPr>
            </w:r>
            <w:r>
              <w:rPr>
                <w:noProof/>
                <w:webHidden/>
              </w:rPr>
              <w:fldChar w:fldCharType="separate"/>
            </w:r>
            <w:r>
              <w:rPr>
                <w:noProof/>
                <w:webHidden/>
              </w:rPr>
              <w:t>32</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71" w:history="1">
            <w:r w:rsidRPr="00454B77">
              <w:rPr>
                <w:rStyle w:val="Hyperlink"/>
                <w:noProof/>
                <w:highlight w:val="white"/>
              </w:rPr>
              <w:t>CCAP_JSON</w:t>
            </w:r>
            <w:r>
              <w:rPr>
                <w:noProof/>
                <w:webHidden/>
              </w:rPr>
              <w:tab/>
            </w:r>
            <w:r>
              <w:rPr>
                <w:noProof/>
                <w:webHidden/>
              </w:rPr>
              <w:fldChar w:fldCharType="begin"/>
            </w:r>
            <w:r>
              <w:rPr>
                <w:noProof/>
                <w:webHidden/>
              </w:rPr>
              <w:instrText xml:space="preserve"> PAGEREF _Toc495734171 \h </w:instrText>
            </w:r>
            <w:r>
              <w:rPr>
                <w:noProof/>
                <w:webHidden/>
              </w:rPr>
            </w:r>
            <w:r>
              <w:rPr>
                <w:noProof/>
                <w:webHidden/>
              </w:rPr>
              <w:fldChar w:fldCharType="separate"/>
            </w:r>
            <w:r>
              <w:rPr>
                <w:noProof/>
                <w:webHidden/>
              </w:rPr>
              <w:t>33</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72" w:history="1">
            <w:r w:rsidRPr="00454B77">
              <w:rPr>
                <w:rStyle w:val="Hyperlink"/>
                <w:noProof/>
                <w:highlight w:val="white"/>
              </w:rPr>
              <w:t>CCAP_</w:t>
            </w:r>
            <w:r w:rsidRPr="00454B77">
              <w:rPr>
                <w:rStyle w:val="Hyperlink"/>
                <w:noProof/>
              </w:rPr>
              <w:t xml:space="preserve"> CASE_SUMMARY_MASTER</w:t>
            </w:r>
            <w:r>
              <w:rPr>
                <w:noProof/>
                <w:webHidden/>
              </w:rPr>
              <w:tab/>
            </w:r>
            <w:r>
              <w:rPr>
                <w:noProof/>
                <w:webHidden/>
              </w:rPr>
              <w:fldChar w:fldCharType="begin"/>
            </w:r>
            <w:r>
              <w:rPr>
                <w:noProof/>
                <w:webHidden/>
              </w:rPr>
              <w:instrText xml:space="preserve"> PAGEREF _Toc495734172 \h </w:instrText>
            </w:r>
            <w:r>
              <w:rPr>
                <w:noProof/>
                <w:webHidden/>
              </w:rPr>
            </w:r>
            <w:r>
              <w:rPr>
                <w:noProof/>
                <w:webHidden/>
              </w:rPr>
              <w:fldChar w:fldCharType="separate"/>
            </w:r>
            <w:r>
              <w:rPr>
                <w:noProof/>
                <w:webHidden/>
              </w:rPr>
              <w:t>33</w:t>
            </w:r>
            <w:r>
              <w:rPr>
                <w:noProof/>
                <w:webHidden/>
              </w:rPr>
              <w:fldChar w:fldCharType="end"/>
            </w:r>
          </w:hyperlink>
        </w:p>
        <w:p w:rsidR="00A31DF4" w:rsidRDefault="00A31DF4">
          <w:pPr>
            <w:pStyle w:val="TOC2"/>
            <w:tabs>
              <w:tab w:val="right" w:leader="dot" w:pos="10790"/>
            </w:tabs>
            <w:rPr>
              <w:rFonts w:eastAsiaTheme="minorEastAsia"/>
              <w:noProof/>
            </w:rPr>
          </w:pPr>
          <w:hyperlink w:anchor="_Toc495734173" w:history="1">
            <w:r w:rsidRPr="00454B77">
              <w:rPr>
                <w:rStyle w:val="Hyperlink"/>
                <w:noProof/>
                <w:highlight w:val="white"/>
              </w:rPr>
              <w:t>CCAP_</w:t>
            </w:r>
            <w:r w:rsidRPr="00454B77">
              <w:rPr>
                <w:rStyle w:val="Hyperlink"/>
                <w:noProof/>
              </w:rPr>
              <w:t xml:space="preserve"> REPORT_MASTER</w:t>
            </w:r>
            <w:r>
              <w:rPr>
                <w:noProof/>
                <w:webHidden/>
              </w:rPr>
              <w:tab/>
            </w:r>
            <w:r>
              <w:rPr>
                <w:noProof/>
                <w:webHidden/>
              </w:rPr>
              <w:fldChar w:fldCharType="begin"/>
            </w:r>
            <w:r>
              <w:rPr>
                <w:noProof/>
                <w:webHidden/>
              </w:rPr>
              <w:instrText xml:space="preserve"> PAGEREF _Toc495734173 \h </w:instrText>
            </w:r>
            <w:r>
              <w:rPr>
                <w:noProof/>
                <w:webHidden/>
              </w:rPr>
            </w:r>
            <w:r>
              <w:rPr>
                <w:noProof/>
                <w:webHidden/>
              </w:rPr>
              <w:fldChar w:fldCharType="separate"/>
            </w:r>
            <w:r>
              <w:rPr>
                <w:noProof/>
                <w:webHidden/>
              </w:rPr>
              <w:t>34</w:t>
            </w:r>
            <w:r>
              <w:rPr>
                <w:noProof/>
                <w:webHidden/>
              </w:rPr>
              <w:fldChar w:fldCharType="end"/>
            </w:r>
          </w:hyperlink>
        </w:p>
        <w:p w:rsidR="00CC178F" w:rsidRDefault="00CC178F">
          <w:r>
            <w:rPr>
              <w:b/>
              <w:bCs/>
              <w:noProof/>
            </w:rPr>
            <w:lastRenderedPageBreak/>
            <w:fldChar w:fldCharType="end"/>
          </w:r>
        </w:p>
      </w:sdtContent>
    </w:sdt>
    <w:p w:rsidR="00451EBF" w:rsidRDefault="00451EBF" w:rsidP="003D3CDC">
      <w:pPr>
        <w:pStyle w:val="Heading1"/>
      </w:pPr>
      <w:bookmarkStart w:id="0" w:name="_Toc495734143"/>
      <w:r>
        <w:t>Intro</w:t>
      </w:r>
      <w:r w:rsidR="003D3CDC">
        <w:t>duction</w:t>
      </w:r>
      <w:bookmarkEnd w:id="0"/>
    </w:p>
    <w:p w:rsidR="005D3165" w:rsidRDefault="008D28D2">
      <w:r>
        <w:t xml:space="preserve">This document describes the process used to retrieve and tabulate the </w:t>
      </w:r>
      <w:r w:rsidR="000E21EF">
        <w:t xml:space="preserve">Wisconsin </w:t>
      </w:r>
      <w:r w:rsidR="000E21EF" w:rsidRPr="008D28D2">
        <w:t xml:space="preserve">Consolidated Court Automation Programs (CCAP) </w:t>
      </w:r>
      <w:r>
        <w:t>data related to the analysis of the State of Wisconsin Bail Jump</w:t>
      </w:r>
      <w:r w:rsidR="00F744AC">
        <w:t>ing</w:t>
      </w:r>
      <w:r>
        <w:t xml:space="preserve"> Charges from the years 2000 to 2016</w:t>
      </w:r>
      <w:r w:rsidR="005D3165">
        <w:t>, as described in the University of Wisconsin Law Review article “</w:t>
      </w:r>
      <w:r w:rsidR="005D3165" w:rsidRPr="005D3165">
        <w:t>The Use of Wisconsin’s Bail Jumping Statute: A Legal and Quantitative Analysis</w:t>
      </w:r>
      <w:r w:rsidR="005D3165">
        <w:t xml:space="preserve">”. </w:t>
      </w:r>
    </w:p>
    <w:p w:rsidR="008D28D2" w:rsidRDefault="008D28D2">
      <w:r>
        <w:t>Bail jump</w:t>
      </w:r>
      <w:r w:rsidR="00F744AC">
        <w:t>ing</w:t>
      </w:r>
      <w:r>
        <w:t xml:space="preserve"> charges were evaluated over time and between counties.  The focus was to determine if the occurrence of bail jump</w:t>
      </w:r>
      <w:r w:rsidR="00F744AC">
        <w:t>ing</w:t>
      </w:r>
      <w:r>
        <w:t xml:space="preserve"> charges are increasing, and if bail jump</w:t>
      </w:r>
      <w:r w:rsidR="00F744AC">
        <w:t>ing</w:t>
      </w:r>
      <w:r>
        <w:t xml:space="preserve"> charges are being used in order to gain a plea to other charges associated with a case</w:t>
      </w:r>
      <w:r w:rsidR="00F744AC">
        <w:t xml:space="preserve"> (also referred to as leverage)</w:t>
      </w:r>
      <w:r>
        <w:t>.</w:t>
      </w:r>
    </w:p>
    <w:p w:rsidR="009322D8" w:rsidRDefault="009322D8">
      <w:r>
        <w:t>The document consists of the following Sections.</w:t>
      </w:r>
    </w:p>
    <w:p w:rsidR="009322D8" w:rsidRDefault="00213C2F" w:rsidP="009322D8">
      <w:pPr>
        <w:pStyle w:val="ListParagraph"/>
        <w:numPr>
          <w:ilvl w:val="0"/>
          <w:numId w:val="3"/>
        </w:numPr>
      </w:pPr>
      <w:r w:rsidRPr="000E21EF">
        <w:rPr>
          <w:b/>
        </w:rPr>
        <w:t xml:space="preserve">CCAP </w:t>
      </w:r>
      <w:r w:rsidR="009322D8" w:rsidRPr="000E21EF">
        <w:rPr>
          <w:b/>
        </w:rPr>
        <w:t>Data</w:t>
      </w:r>
      <w:r w:rsidR="000E21EF" w:rsidRPr="000E21EF">
        <w:rPr>
          <w:b/>
        </w:rPr>
        <w:t>.</w:t>
      </w:r>
      <w:r w:rsidR="000E21EF">
        <w:t xml:space="preserve">  Provides an overview of the CCAP data</w:t>
      </w:r>
    </w:p>
    <w:p w:rsidR="009322D8" w:rsidRDefault="00B61B3A" w:rsidP="009322D8">
      <w:pPr>
        <w:pStyle w:val="ListParagraph"/>
        <w:numPr>
          <w:ilvl w:val="0"/>
          <w:numId w:val="3"/>
        </w:numPr>
      </w:pPr>
      <w:r w:rsidRPr="000E21EF">
        <w:rPr>
          <w:b/>
        </w:rPr>
        <w:t>Data Retrieval Logic</w:t>
      </w:r>
      <w:r w:rsidR="000E21EF" w:rsidRPr="000E21EF">
        <w:rPr>
          <w:b/>
        </w:rPr>
        <w:t>.</w:t>
      </w:r>
      <w:r w:rsidR="000E21EF">
        <w:t xml:space="preserve">  Describes the approach to retrieve, parse and store the CCAP data</w:t>
      </w:r>
      <w:r w:rsidR="00C26CAB">
        <w:t xml:space="preserve"> in a database</w:t>
      </w:r>
      <w:r w:rsidR="000E21EF">
        <w:t>.</w:t>
      </w:r>
    </w:p>
    <w:p w:rsidR="009322D8" w:rsidRDefault="00B61B3A" w:rsidP="009322D8">
      <w:pPr>
        <w:pStyle w:val="ListParagraph"/>
        <w:numPr>
          <w:ilvl w:val="0"/>
          <w:numId w:val="3"/>
        </w:numPr>
      </w:pPr>
      <w:r w:rsidRPr="00C26CAB">
        <w:rPr>
          <w:b/>
        </w:rPr>
        <w:t>Reports, Graphs and SQL Statements</w:t>
      </w:r>
      <w:r w:rsidR="000E21EF" w:rsidRPr="00C26CAB">
        <w:rPr>
          <w:b/>
        </w:rPr>
        <w:t>.</w:t>
      </w:r>
      <w:r w:rsidR="000E21EF">
        <w:t xml:space="preserve">  Lists all the reports and graphs found in the Law Review paper, along with </w:t>
      </w:r>
      <w:r w:rsidR="00C26CAB">
        <w:t>the SQL statements that were used to generate the needed data.</w:t>
      </w:r>
      <w:r w:rsidR="000E21EF">
        <w:t xml:space="preserve"> </w:t>
      </w:r>
    </w:p>
    <w:p w:rsidR="00B61B3A" w:rsidRDefault="00B61B3A" w:rsidP="009322D8">
      <w:pPr>
        <w:pStyle w:val="ListParagraph"/>
        <w:numPr>
          <w:ilvl w:val="0"/>
          <w:numId w:val="3"/>
        </w:numPr>
      </w:pPr>
      <w:r w:rsidRPr="00C26CAB">
        <w:rPr>
          <w:b/>
        </w:rPr>
        <w:t>Excel Spreadsheet</w:t>
      </w:r>
      <w:r w:rsidR="00C26CAB" w:rsidRPr="00C26CAB">
        <w:rPr>
          <w:b/>
        </w:rPr>
        <w:t>.</w:t>
      </w:r>
      <w:r w:rsidR="00C26CAB">
        <w:t xml:space="preserve">  Cont</w:t>
      </w:r>
      <w:bookmarkStart w:id="1" w:name="_GoBack"/>
      <w:bookmarkEnd w:id="1"/>
      <w:r w:rsidR="00C26CAB">
        <w:t>ains a link to the spreadsheet that contains all the reports and graphs of the Law Review paper.</w:t>
      </w:r>
    </w:p>
    <w:p w:rsidR="00A31DF4" w:rsidRDefault="00A31DF4" w:rsidP="00A31DF4">
      <w:pPr>
        <w:pStyle w:val="ListParagraph"/>
        <w:numPr>
          <w:ilvl w:val="0"/>
          <w:numId w:val="3"/>
        </w:numPr>
      </w:pPr>
      <w:bookmarkStart w:id="2" w:name="_Hlk495732928"/>
      <w:r w:rsidRPr="00C26CAB">
        <w:rPr>
          <w:b/>
        </w:rPr>
        <w:t>Database Structures</w:t>
      </w:r>
      <w:bookmarkEnd w:id="2"/>
      <w:r w:rsidR="00C26CAB" w:rsidRPr="00C26CAB">
        <w:rPr>
          <w:b/>
        </w:rPr>
        <w:t>.</w:t>
      </w:r>
      <w:r w:rsidR="00C26CAB">
        <w:t xml:space="preserve">  Provides the structures of the database tables.</w:t>
      </w:r>
    </w:p>
    <w:p w:rsidR="009322D8" w:rsidRDefault="009322D8"/>
    <w:p w:rsidR="003D3CDC" w:rsidRDefault="003D3CDC">
      <w:pPr>
        <w:rPr>
          <w:rFonts w:asciiTheme="majorHAnsi" w:eastAsiaTheme="majorEastAsia" w:hAnsiTheme="majorHAnsi" w:cstheme="majorBidi"/>
          <w:color w:val="2F5496" w:themeColor="accent1" w:themeShade="BF"/>
          <w:sz w:val="32"/>
          <w:szCs w:val="32"/>
        </w:rPr>
      </w:pPr>
      <w:r>
        <w:br w:type="page"/>
      </w:r>
    </w:p>
    <w:p w:rsidR="009322D8" w:rsidRDefault="00213C2F" w:rsidP="003D3CDC">
      <w:pPr>
        <w:pStyle w:val="Heading1"/>
      </w:pPr>
      <w:bookmarkStart w:id="3" w:name="_Toc495734144"/>
      <w:r>
        <w:lastRenderedPageBreak/>
        <w:t xml:space="preserve">CCAP </w:t>
      </w:r>
      <w:r w:rsidR="009322D8">
        <w:t>Data</w:t>
      </w:r>
      <w:bookmarkEnd w:id="3"/>
    </w:p>
    <w:p w:rsidR="003D3CDC" w:rsidRDefault="008D28D2">
      <w:r>
        <w:t xml:space="preserve">The data is retrieved from the Wisconsin Court System using the JSON </w:t>
      </w:r>
      <w:r w:rsidR="006C6463">
        <w:t xml:space="preserve">access </w:t>
      </w:r>
      <w:r w:rsidR="00010D67">
        <w:t xml:space="preserve">provided by </w:t>
      </w:r>
      <w:r>
        <w:t xml:space="preserve">the </w:t>
      </w:r>
      <w:r w:rsidRPr="008D28D2">
        <w:t xml:space="preserve">Consolidated Court Automation Programs (CCAP) Case Management system. </w:t>
      </w:r>
    </w:p>
    <w:p w:rsidR="009322D8" w:rsidRDefault="003D3CDC">
      <w:r>
        <w:t>CCAP data is available</w:t>
      </w:r>
      <w:r w:rsidR="008D28D2" w:rsidRPr="008D28D2">
        <w:t xml:space="preserve"> to public view under Wisconsin's open records law, sections 19.31-19.39, Wisconsin Statutes.</w:t>
      </w:r>
      <w:r>
        <w:t xml:space="preserve">  </w:t>
      </w:r>
      <w:r w:rsidR="009322D8">
        <w:t xml:space="preserve">Citizens have access to this data through the public URL </w:t>
      </w:r>
      <w:hyperlink r:id="rId10" w:history="1">
        <w:r w:rsidR="008D28D2" w:rsidRPr="00982E37">
          <w:rPr>
            <w:rStyle w:val="Hyperlink"/>
          </w:rPr>
          <w:t>https://www.wicourts.gov/casesearch.htm</w:t>
        </w:r>
      </w:hyperlink>
      <w:r w:rsidR="009322D8">
        <w:t>.  This URL provides the ability for a citizen to search for cases based on criteria such as name, county, and birth date.</w:t>
      </w:r>
    </w:p>
    <w:p w:rsidR="008D28D2" w:rsidRDefault="009322D8">
      <w:r>
        <w:t>While this search procedure satisfies a citizen or business need to search for specific cases, it is not useful in retrieving all the cases</w:t>
      </w:r>
      <w:r w:rsidR="0095725E">
        <w:t xml:space="preserve"> and charges</w:t>
      </w:r>
      <w:r>
        <w:t xml:space="preserve"> </w:t>
      </w:r>
      <w:r w:rsidR="0079519C">
        <w:t xml:space="preserve">(for felonies and misdemeanors) </w:t>
      </w:r>
      <w:r>
        <w:t>in the State of Wisconsin from the years 2000-2016</w:t>
      </w:r>
      <w:r w:rsidR="00010D67">
        <w:t xml:space="preserve">.  This consists of </w:t>
      </w:r>
      <w:r w:rsidR="00BB75E8">
        <w:t xml:space="preserve">over 1.62 million </w:t>
      </w:r>
      <w:r w:rsidR="0095725E">
        <w:t xml:space="preserve">cases and </w:t>
      </w:r>
      <w:r w:rsidR="0095725E" w:rsidRPr="0095725E">
        <w:t>3</w:t>
      </w:r>
      <w:r w:rsidR="00BB75E8">
        <w:t xml:space="preserve">.28 million </w:t>
      </w:r>
      <w:r w:rsidR="0095725E">
        <w:t xml:space="preserve">charges.  In order to retrieve this </w:t>
      </w:r>
      <w:r w:rsidR="00010D67">
        <w:t xml:space="preserve">large amount of </w:t>
      </w:r>
      <w:r w:rsidR="0095725E">
        <w:t>data the CCAP JSON data retrieval</w:t>
      </w:r>
      <w:r w:rsidR="00010D67">
        <w:t xml:space="preserve"> mechanism is used</w:t>
      </w:r>
      <w:r w:rsidR="0095725E">
        <w:t>.</w:t>
      </w:r>
    </w:p>
    <w:p w:rsidR="0095725E" w:rsidRDefault="0095725E">
      <w:r>
        <w:t>The CCAP JSON data retrieval consists of a set of APIs that can be called, as documented in the following location.</w:t>
      </w:r>
    </w:p>
    <w:p w:rsidR="0095725E" w:rsidRDefault="00815954">
      <w:hyperlink r:id="rId11" w:anchor="!/api-docs" w:history="1">
        <w:r w:rsidR="0095725E" w:rsidRPr="00982E37">
          <w:rPr>
            <w:rStyle w:val="Hyperlink"/>
          </w:rPr>
          <w:t>https://wccarest.wicourts.gov/api/v1/documentation#!/api-docs</w:t>
        </w:r>
      </w:hyperlink>
      <w:r w:rsidR="0095725E">
        <w:t xml:space="preserve"> </w:t>
      </w:r>
    </w:p>
    <w:p w:rsidR="0095725E" w:rsidRDefault="0095725E">
      <w:r>
        <w:t xml:space="preserve">Note that the CCAP JSON data retrieval is not accessible by the general public, and in order to access </w:t>
      </w:r>
      <w:r w:rsidR="00010D67">
        <w:t xml:space="preserve">the data via JSON </w:t>
      </w:r>
      <w:r>
        <w:t xml:space="preserve">a userid and password is required.   The JSON API that </w:t>
      </w:r>
      <w:r w:rsidR="00010D67">
        <w:t>is</w:t>
      </w:r>
      <w:r>
        <w:t xml:space="preserve"> used to access the case data was the “</w:t>
      </w:r>
      <w:r w:rsidRPr="0095725E">
        <w:t>GET /cases/{countyNo}/{caseNo}</w:t>
      </w:r>
      <w:r>
        <w:t xml:space="preserve">”.  This API </w:t>
      </w:r>
      <w:r w:rsidR="00010D67">
        <w:t xml:space="preserve">returns detailed case information, and </w:t>
      </w:r>
      <w:r>
        <w:t xml:space="preserve">requires that the county number and case number be supplied.  An example of this JSON call is shown below:  </w:t>
      </w:r>
    </w:p>
    <w:p w:rsidR="008D28D2" w:rsidRDefault="00815954">
      <w:hyperlink r:id="rId12" w:history="1">
        <w:r w:rsidR="00010D67" w:rsidRPr="00982E37">
          <w:rPr>
            <w:rStyle w:val="Hyperlink"/>
          </w:rPr>
          <w:t>https://xxxxx/api/v1/cases/13/2016CF000001</w:t>
        </w:r>
      </w:hyperlink>
      <w:r w:rsidR="009322D8">
        <w:t xml:space="preserve"> </w:t>
      </w:r>
      <w:r w:rsidR="00010D67">
        <w:t>(note, xxxx has replaced the internal call location).</w:t>
      </w:r>
    </w:p>
    <w:p w:rsidR="003D3CDC" w:rsidRDefault="0095725E">
      <w:r>
        <w:t xml:space="preserve">“13” is the county number for Dane county.  The case number </w:t>
      </w:r>
      <w:r w:rsidR="00BB75E8">
        <w:t xml:space="preserve">(2016CF000001) </w:t>
      </w:r>
      <w:r>
        <w:t xml:space="preserve">consists of YYYYCCNNNNNN, where YYYY represents the year, CC represents the case type (CM for Misdemeanor and CF for Felony), and NNNNNN represents the case number.  </w:t>
      </w:r>
    </w:p>
    <w:p w:rsidR="00EE02F1" w:rsidRDefault="003D3CDC">
      <w:r>
        <w:t>L</w:t>
      </w:r>
      <w:r w:rsidR="0095725E">
        <w:t>imitations of the CCAP JSON facility are:</w:t>
      </w:r>
    </w:p>
    <w:p w:rsidR="0095725E" w:rsidRDefault="0095725E" w:rsidP="0095725E">
      <w:pPr>
        <w:pStyle w:val="ListParagraph"/>
        <w:numPr>
          <w:ilvl w:val="0"/>
          <w:numId w:val="4"/>
        </w:numPr>
      </w:pPr>
      <w:r>
        <w:t xml:space="preserve">There is </w:t>
      </w:r>
      <w:r w:rsidR="00010D67">
        <w:t xml:space="preserve">no </w:t>
      </w:r>
      <w:r>
        <w:t>API that provides the number of cases for a given county</w:t>
      </w:r>
      <w:r w:rsidR="0079519C">
        <w:t>/case type</w:t>
      </w:r>
      <w:r>
        <w:t>.</w:t>
      </w:r>
      <w:r w:rsidR="003D3CDC">
        <w:br/>
        <w:t>-  This makes it difficult to retrieve all the cases for a given county/case type.</w:t>
      </w:r>
      <w:r w:rsidR="003D3CDC">
        <w:br/>
        <w:t xml:space="preserve"> </w:t>
      </w:r>
    </w:p>
    <w:p w:rsidR="0095725E" w:rsidRDefault="0095725E" w:rsidP="0079519C">
      <w:pPr>
        <w:pStyle w:val="ListParagraph"/>
        <w:numPr>
          <w:ilvl w:val="0"/>
          <w:numId w:val="4"/>
        </w:numPr>
      </w:pPr>
      <w:r>
        <w:t xml:space="preserve">There are “gaps” in the case data.  </w:t>
      </w:r>
      <w:r w:rsidR="0079519C">
        <w:t xml:space="preserve">For example, </w:t>
      </w:r>
      <w:r w:rsidR="0079519C" w:rsidRPr="0079519C">
        <w:t>2016CM000913</w:t>
      </w:r>
      <w:r w:rsidR="003D3CDC">
        <w:t xml:space="preserve"> </w:t>
      </w:r>
      <w:r w:rsidR="0079519C">
        <w:t xml:space="preserve">for Milwaukee county (40) is not found. </w:t>
      </w:r>
      <w:r w:rsidR="003D3CDC">
        <w:t xml:space="preserve"> 2016CM000914 does exist.</w:t>
      </w:r>
      <w:r w:rsidR="003D3CDC">
        <w:br/>
        <w:t>-  This also makes it difficult to retrieve all the cases for a given county/case type, since one cannot simply stop retrieving data at the first encounter of a “not found”</w:t>
      </w:r>
      <w:r w:rsidR="00010D67">
        <w:t xml:space="preserve"> condition</w:t>
      </w:r>
      <w:r w:rsidR="003D3CDC">
        <w:t>.</w:t>
      </w:r>
      <w:r w:rsidR="003D3CDC">
        <w:br/>
      </w:r>
    </w:p>
    <w:p w:rsidR="003D3CDC" w:rsidRDefault="0079519C" w:rsidP="0079519C">
      <w:pPr>
        <w:pStyle w:val="ListParagraph"/>
        <w:numPr>
          <w:ilvl w:val="0"/>
          <w:numId w:val="4"/>
        </w:numPr>
      </w:pPr>
      <w:r>
        <w:t xml:space="preserve">Some cases have duplicate charge numbers.  For example, case </w:t>
      </w:r>
      <w:r w:rsidRPr="0079519C">
        <w:t>2016CF000895</w:t>
      </w:r>
      <w:r>
        <w:t xml:space="preserve"> for Dane county (13) has two charge number 2 items (</w:t>
      </w:r>
      <w:r w:rsidRPr="0079519C">
        <w:t>"chargeNo": 2,</w:t>
      </w:r>
      <w:r w:rsidR="003D3CDC">
        <w:t>).</w:t>
      </w:r>
      <w:r w:rsidR="003D3CDC">
        <w:br/>
        <w:t>-  Initially a unique key was established on the case data entity, consisting of case number and charge number.   However, since the CCAP data has these duplicate charge data integrity issues, the unique key was removed.</w:t>
      </w:r>
    </w:p>
    <w:p w:rsidR="0079519C" w:rsidRDefault="00010D67" w:rsidP="00010D67">
      <w:pPr>
        <w:ind w:left="360"/>
      </w:pPr>
      <w:r>
        <w:t>Given this understanding of the data, data retrieval logic was developed to retrieve all the Wisconsin Felony and Misdemeanor cases for the years 2000 to 2016.  This logic is described in the following section</w:t>
      </w:r>
      <w:r w:rsidR="00A72361">
        <w:t>s</w:t>
      </w:r>
      <w:r>
        <w:t>.</w:t>
      </w:r>
    </w:p>
    <w:p w:rsidR="0095725E" w:rsidRDefault="0095725E"/>
    <w:p w:rsidR="005B5CD9" w:rsidRDefault="005B5CD9" w:rsidP="005B5CD9">
      <w:pPr>
        <w:pStyle w:val="Heading1"/>
      </w:pPr>
      <w:bookmarkStart w:id="4" w:name="_Toc495734145"/>
      <w:r>
        <w:lastRenderedPageBreak/>
        <w:t>Data Retrieval Logic</w:t>
      </w:r>
      <w:bookmarkEnd w:id="4"/>
    </w:p>
    <w:p w:rsidR="00EF25F6" w:rsidRDefault="00EF25F6" w:rsidP="00EF25F6">
      <w:pPr>
        <w:pStyle w:val="Heading2"/>
      </w:pPr>
      <w:bookmarkStart w:id="5" w:name="_Toc495734146"/>
      <w:r>
        <w:t>Google Sheet Approach</w:t>
      </w:r>
      <w:bookmarkEnd w:id="5"/>
    </w:p>
    <w:p w:rsidR="003A39F6" w:rsidRDefault="003A39F6">
      <w:r>
        <w:t xml:space="preserve">The initial logic to retrieve the </w:t>
      </w:r>
      <w:r w:rsidR="0025113C">
        <w:t xml:space="preserve">case </w:t>
      </w:r>
      <w:r>
        <w:t xml:space="preserve">data using the </w:t>
      </w:r>
      <w:r w:rsidR="0025113C">
        <w:t xml:space="preserve">CCAP </w:t>
      </w:r>
      <w:r>
        <w:t xml:space="preserve">JSON routine was written in a Google Sheet.  The Sheet called a javascript routine named </w:t>
      </w:r>
      <w:r w:rsidRPr="003A39F6">
        <w:t>getCCAPBase</w:t>
      </w:r>
      <w:r>
        <w:t>, passing in the county, year and case type.  A range of the cases to ret</w:t>
      </w:r>
      <w:r w:rsidR="00CA778C">
        <w:t xml:space="preserve">rieve was also passed.  Google </w:t>
      </w:r>
      <w:r w:rsidR="004A3220">
        <w:t>S</w:t>
      </w:r>
      <w:r>
        <w:t xml:space="preserve">heet javascript routines have a 30 second constraint, if the script runs for more than 30 seconds it fails.  </w:t>
      </w:r>
      <w:r w:rsidR="00EF25F6">
        <w:t>Therefore,</w:t>
      </w:r>
      <w:r>
        <w:t xml:space="preserve"> only a small set of cases (normally 100) could be retrieved using one call.  Another Google Sheet restriction is the amount of times the JSON routine could be called in one day</w:t>
      </w:r>
      <w:r w:rsidR="004A3220">
        <w:t>.  The logic calls</w:t>
      </w:r>
      <w:r w:rsidR="00EF25F6">
        <w:t xml:space="preserve"> UrlFetchApp.fetch</w:t>
      </w:r>
      <w:r w:rsidR="00323210">
        <w:t>, Google limits calls to UrlFetch to 50,000 calls per day.</w:t>
      </w:r>
      <w:r w:rsidR="00EF25F6">
        <w:t xml:space="preserve">  </w:t>
      </w:r>
    </w:p>
    <w:p w:rsidR="00EF25F6" w:rsidRDefault="00EF25F6">
      <w:r>
        <w:t>While the Google Sheet approach provided a productive mechanism to understand the CCAP data, it was not feasible to use to retrieve 1.5 million cases.  Because of these limitations, the Google Sheet approach was abandoned.</w:t>
      </w:r>
    </w:p>
    <w:p w:rsidR="003A39F6" w:rsidRDefault="00EF25F6" w:rsidP="00EF25F6">
      <w:pPr>
        <w:pStyle w:val="Heading2"/>
      </w:pPr>
      <w:bookmarkStart w:id="6" w:name="_Toc495734147"/>
      <w:r>
        <w:t>Java Approach</w:t>
      </w:r>
      <w:bookmarkEnd w:id="6"/>
    </w:p>
    <w:p w:rsidR="00BB75E8" w:rsidRDefault="006E419E">
      <w:r>
        <w:t xml:space="preserve">A Java class was written named CCAP to retrieve the CCAP data.  </w:t>
      </w:r>
      <w:r w:rsidR="004A3220">
        <w:t>There are no</w:t>
      </w:r>
      <w:r w:rsidR="00323210">
        <w:t xml:space="preserve"> limitations or constraints with using Java to call the CCAP JSON routine.</w:t>
      </w:r>
    </w:p>
    <w:p w:rsidR="00DA6DBD" w:rsidRDefault="006E419E">
      <w:r>
        <w:t xml:space="preserve">The </w:t>
      </w:r>
      <w:r w:rsidR="00323210">
        <w:t xml:space="preserve">Java </w:t>
      </w:r>
      <w:r>
        <w:t xml:space="preserve">code was developed within </w:t>
      </w:r>
      <w:r w:rsidR="007A3224">
        <w:t>Eclipse, and consists of a simple main() method that contains all the logic.</w:t>
      </w:r>
      <w:r w:rsidR="007A3224">
        <w:br/>
        <w:t>The code is executed within Eclipse via the Run command.</w:t>
      </w:r>
    </w:p>
    <w:p w:rsidR="00DA6DBD" w:rsidRDefault="007A3224" w:rsidP="007A3224">
      <w:pPr>
        <w:rPr>
          <w:rFonts w:ascii="Courier New" w:hAnsi="Courier New" w:cs="Courier New"/>
          <w:color w:val="3F7F5F"/>
          <w:sz w:val="20"/>
          <w:szCs w:val="20"/>
        </w:rPr>
      </w:pPr>
      <w:r>
        <w:t xml:space="preserve">There are 5 different execution processes within the main() method, driven by the </w:t>
      </w:r>
      <w:r w:rsidRPr="007A3224">
        <w:t>CCAP_switch</w:t>
      </w:r>
      <w:r>
        <w:t xml:space="preserve"> attribute.</w:t>
      </w:r>
      <w:r>
        <w:br/>
      </w:r>
      <w:r>
        <w:br/>
      </w:r>
      <w:r>
        <w:rPr>
          <w:rFonts w:ascii="Courier New" w:hAnsi="Courier New" w:cs="Courier New"/>
          <w:color w:val="3F7F5F"/>
          <w:sz w:val="20"/>
          <w:szCs w:val="20"/>
        </w:rPr>
        <w:t>//  if 1 will  just get counts</w:t>
      </w:r>
      <w:r>
        <w:rPr>
          <w:rFonts w:ascii="Courier New" w:hAnsi="Courier New" w:cs="Courier New"/>
          <w:color w:val="3F7F5F"/>
          <w:sz w:val="20"/>
          <w:szCs w:val="20"/>
        </w:rPr>
        <w:tab/>
      </w:r>
      <w:r>
        <w:rPr>
          <w:rFonts w:ascii="Courier New" w:hAnsi="Courier New" w:cs="Courier New"/>
          <w:color w:val="3F7F5F"/>
          <w:sz w:val="20"/>
          <w:szCs w:val="20"/>
        </w:rPr>
        <w:tab/>
      </w:r>
      <w:r>
        <w:rPr>
          <w:rFonts w:ascii="Courier New" w:hAnsi="Courier New" w:cs="Courier New"/>
          <w:color w:val="3F7F5F"/>
          <w:sz w:val="20"/>
          <w:szCs w:val="20"/>
        </w:rPr>
        <w:br/>
        <w:t xml:space="preserve">//  if 2 get counts and write to table (non </w:t>
      </w:r>
      <w:r>
        <w:rPr>
          <w:rFonts w:ascii="Courier New" w:hAnsi="Courier New" w:cs="Courier New"/>
          <w:color w:val="3F7F5F"/>
          <w:sz w:val="20"/>
          <w:szCs w:val="20"/>
          <w:u w:val="single"/>
        </w:rPr>
        <w:t>json</w:t>
      </w:r>
      <w:r>
        <w:rPr>
          <w:rFonts w:ascii="Courier New" w:hAnsi="Courier New" w:cs="Courier New"/>
          <w:color w:val="3F7F5F"/>
          <w:sz w:val="20"/>
          <w:szCs w:val="20"/>
        </w:rPr>
        <w:t>) - CCAP_CASE_ALL</w:t>
      </w:r>
      <w:r>
        <w:rPr>
          <w:rFonts w:ascii="Courier New" w:hAnsi="Courier New" w:cs="Courier New"/>
          <w:color w:val="3F7F5F"/>
          <w:sz w:val="20"/>
          <w:szCs w:val="20"/>
        </w:rPr>
        <w:br/>
        <w:t xml:space="preserve">//  if 3 </w:t>
      </w:r>
      <w:r w:rsidR="00CE0711">
        <w:rPr>
          <w:rFonts w:ascii="Courier New" w:hAnsi="Courier New" w:cs="Courier New"/>
          <w:color w:val="3F7F5F"/>
          <w:sz w:val="20"/>
          <w:szCs w:val="20"/>
        </w:rPr>
        <w:t xml:space="preserve">get counts and </w:t>
      </w:r>
      <w:r>
        <w:rPr>
          <w:rFonts w:ascii="Courier New" w:hAnsi="Courier New" w:cs="Courier New"/>
          <w:color w:val="3F7F5F"/>
          <w:sz w:val="20"/>
          <w:szCs w:val="20"/>
        </w:rPr>
        <w:t xml:space="preserve">write to </w:t>
      </w:r>
      <w:r>
        <w:rPr>
          <w:rFonts w:ascii="Courier New" w:hAnsi="Courier New" w:cs="Courier New"/>
          <w:color w:val="3F7F5F"/>
          <w:sz w:val="20"/>
          <w:szCs w:val="20"/>
          <w:u w:val="single"/>
        </w:rPr>
        <w:t>json</w:t>
      </w:r>
      <w:r>
        <w:rPr>
          <w:rFonts w:ascii="Courier New" w:hAnsi="Courier New" w:cs="Courier New"/>
          <w:color w:val="3F7F5F"/>
          <w:sz w:val="20"/>
          <w:szCs w:val="20"/>
        </w:rPr>
        <w:t xml:space="preserve"> table - CCAP_JSON</w:t>
      </w:r>
      <w:r>
        <w:rPr>
          <w:rFonts w:ascii="Courier New" w:hAnsi="Courier New" w:cs="Courier New"/>
          <w:color w:val="3F7F5F"/>
          <w:sz w:val="20"/>
          <w:szCs w:val="20"/>
        </w:rPr>
        <w:br/>
        <w:t>//  if 4 populates CCAP_CASE_SUMMARY_MASTER</w:t>
      </w:r>
      <w:r>
        <w:rPr>
          <w:rFonts w:ascii="Courier New" w:hAnsi="Courier New" w:cs="Courier New"/>
          <w:color w:val="3F7F5F"/>
          <w:sz w:val="20"/>
          <w:szCs w:val="20"/>
        </w:rPr>
        <w:br/>
        <w:t>//  if 5 populates CCAP_REPORT_MASTER</w:t>
      </w:r>
    </w:p>
    <w:p w:rsidR="007A3224" w:rsidRDefault="007A3224">
      <w:r>
        <w:t>The five different execution modes are described in the following sections.</w:t>
      </w:r>
    </w:p>
    <w:p w:rsidR="007A3224" w:rsidRDefault="007A3224"/>
    <w:p w:rsidR="0026700D" w:rsidRDefault="0026700D">
      <w:pPr>
        <w:rPr>
          <w:rFonts w:asciiTheme="majorHAnsi" w:eastAsiaTheme="majorEastAsia" w:hAnsiTheme="majorHAnsi" w:cstheme="majorBidi"/>
          <w:color w:val="2F5496" w:themeColor="accent1" w:themeShade="BF"/>
          <w:sz w:val="26"/>
          <w:szCs w:val="26"/>
        </w:rPr>
      </w:pPr>
      <w:r>
        <w:br w:type="page"/>
      </w:r>
    </w:p>
    <w:p w:rsidR="007A3224" w:rsidRDefault="007A3224" w:rsidP="00B61B3A">
      <w:pPr>
        <w:pStyle w:val="Heading3"/>
      </w:pPr>
      <w:bookmarkStart w:id="7" w:name="_Toc495734148"/>
      <w:r>
        <w:lastRenderedPageBreak/>
        <w:t>Get Case Count (</w:t>
      </w:r>
      <w:r w:rsidRPr="007A3224">
        <w:t>CCAP_switch</w:t>
      </w:r>
      <w:r>
        <w:t xml:space="preserve"> == 1)</w:t>
      </w:r>
      <w:bookmarkEnd w:id="7"/>
    </w:p>
    <w:p w:rsidR="00323210" w:rsidRDefault="0026700D">
      <w:r>
        <w:rPr>
          <w:rFonts w:ascii="Courier New" w:hAnsi="Courier New" w:cs="Courier New"/>
          <w:color w:val="3F7F5F"/>
          <w:sz w:val="20"/>
          <w:szCs w:val="20"/>
        </w:rPr>
        <w:t>//  if 1 will  just get counts</w:t>
      </w:r>
      <w:r>
        <w:rPr>
          <w:rFonts w:ascii="Courier New" w:hAnsi="Courier New" w:cs="Courier New"/>
          <w:color w:val="3F7F5F"/>
          <w:sz w:val="20"/>
          <w:szCs w:val="20"/>
        </w:rPr>
        <w:br/>
      </w:r>
      <w:r w:rsidRPr="0026700D">
        <w:rPr>
          <w:rFonts w:ascii="Courier New" w:hAnsi="Courier New" w:cs="Courier New"/>
          <w:i/>
          <w:color w:val="3F7F5F"/>
          <w:sz w:val="20"/>
          <w:szCs w:val="20"/>
        </w:rPr>
        <w:t>getNumCCAPCases (getCasesYear,  cmCaseType, getCaseCounty)</w:t>
      </w:r>
      <w:r>
        <w:rPr>
          <w:rFonts w:ascii="Courier New" w:hAnsi="Courier New" w:cs="Courier New"/>
          <w:color w:val="3F7F5F"/>
          <w:sz w:val="20"/>
          <w:szCs w:val="20"/>
        </w:rPr>
        <w:br/>
      </w:r>
    </w:p>
    <w:p w:rsidR="00136DC4" w:rsidRDefault="00323210">
      <w:r>
        <w:t xml:space="preserve">As mentioned above, there isn’t a CCAP JSON routine to get the number of cases for a given county/case type.  </w:t>
      </w:r>
    </w:p>
    <w:p w:rsidR="00136DC4" w:rsidRDefault="00136DC4" w:rsidP="00136DC4">
      <w:r>
        <w:t>The getNumCCAPCases() method determines the number of cases there are for a given year, case type and county.  The routine executes a type of binary search, searching repeatedly for a case number.  The search routine is bound by a high value, and does not search beyond this point.  The high value is set to 10,000, which is higher than the max number of cases for a given county/case type for all counties.  If the search returns a case not found, then the value is halved and the search is executed again.  If the search returns a case found, then the value is incremented by an amount equal to the value just used plus the high value not found, divided by two.  Markers are used and updated to keep track of the “low” and “high” values where case numbers are found.  The search continues until the “low” and “high” values are the same.</w:t>
      </w:r>
    </w:p>
    <w:p w:rsidR="0026700D" w:rsidRDefault="0026700D">
      <w:r>
        <w:t xml:space="preserve">Note that this method is not fool-proof.  As mentioned previously, there are “gaps” in the case data.  It is possible that the binary search could land on a gap, causing it to not locate cases above this point.  </w:t>
      </w:r>
    </w:p>
    <w:p w:rsidR="0026700D" w:rsidRDefault="0026700D">
      <w:r>
        <w:t xml:space="preserve">For this reason, the case count is </w:t>
      </w:r>
      <w:r w:rsidR="004A3220">
        <w:t>incremented</w:t>
      </w:r>
      <w:r>
        <w:t xml:space="preserve"> by a value of 300 when calling the CCAP JSON routine to retrieve the case data.  </w:t>
      </w:r>
    </w:p>
    <w:p w:rsidR="007A3224" w:rsidRDefault="007A3224"/>
    <w:p w:rsidR="003C3655" w:rsidRDefault="003C3655">
      <w:pPr>
        <w:rPr>
          <w:rFonts w:asciiTheme="majorHAnsi" w:eastAsiaTheme="majorEastAsia" w:hAnsiTheme="majorHAnsi" w:cstheme="majorBidi"/>
          <w:color w:val="2F5496" w:themeColor="accent1" w:themeShade="BF"/>
          <w:sz w:val="26"/>
          <w:szCs w:val="26"/>
        </w:rPr>
      </w:pPr>
      <w:r>
        <w:br w:type="page"/>
      </w:r>
    </w:p>
    <w:p w:rsidR="0026700D" w:rsidRDefault="0026700D" w:rsidP="00B61B3A">
      <w:pPr>
        <w:pStyle w:val="Heading3"/>
      </w:pPr>
      <w:bookmarkStart w:id="8" w:name="_Toc495734149"/>
      <w:r>
        <w:lastRenderedPageBreak/>
        <w:t>Get Case Count and Write to Table</w:t>
      </w:r>
      <w:r w:rsidRPr="0026700D">
        <w:t xml:space="preserve"> CCAP_CASE_ALL</w:t>
      </w:r>
      <w:r>
        <w:t xml:space="preserve"> (</w:t>
      </w:r>
      <w:r w:rsidRPr="007A3224">
        <w:t>CCAP_switch</w:t>
      </w:r>
      <w:r>
        <w:t xml:space="preserve"> == 2)</w:t>
      </w:r>
      <w:bookmarkEnd w:id="8"/>
    </w:p>
    <w:p w:rsidR="0026700D" w:rsidRDefault="0026700D" w:rsidP="0026700D">
      <w:r>
        <w:rPr>
          <w:rFonts w:ascii="Courier New" w:hAnsi="Courier New" w:cs="Courier New"/>
          <w:color w:val="3F7F5F"/>
          <w:sz w:val="20"/>
          <w:szCs w:val="20"/>
        </w:rPr>
        <w:t xml:space="preserve">//  if 2 get counts and write to table (non </w:t>
      </w:r>
      <w:r>
        <w:rPr>
          <w:rFonts w:ascii="Courier New" w:hAnsi="Courier New" w:cs="Courier New"/>
          <w:color w:val="3F7F5F"/>
          <w:sz w:val="20"/>
          <w:szCs w:val="20"/>
          <w:u w:val="single"/>
        </w:rPr>
        <w:t>json</w:t>
      </w:r>
      <w:r>
        <w:rPr>
          <w:rFonts w:ascii="Courier New" w:hAnsi="Courier New" w:cs="Courier New"/>
          <w:color w:val="3F7F5F"/>
          <w:sz w:val="20"/>
          <w:szCs w:val="20"/>
        </w:rPr>
        <w:t>) - CCAP_CASE_ALL</w:t>
      </w:r>
      <w:r>
        <w:rPr>
          <w:rFonts w:ascii="Courier New" w:hAnsi="Courier New" w:cs="Courier New"/>
          <w:color w:val="3F7F5F"/>
          <w:sz w:val="20"/>
          <w:szCs w:val="20"/>
        </w:rPr>
        <w:br/>
      </w:r>
      <w:r w:rsidRPr="0026700D">
        <w:rPr>
          <w:rFonts w:ascii="Courier New" w:hAnsi="Courier New" w:cs="Courier New"/>
          <w:i/>
          <w:color w:val="3F7F5F"/>
          <w:sz w:val="20"/>
          <w:szCs w:val="20"/>
        </w:rPr>
        <w:t>processCCAP (</w:t>
      </w:r>
      <w:r w:rsidR="00CE0711">
        <w:rPr>
          <w:rFonts w:ascii="Courier New" w:hAnsi="Courier New" w:cs="Courier New"/>
          <w:i/>
          <w:color w:val="3F7F5F"/>
          <w:sz w:val="20"/>
          <w:szCs w:val="20"/>
        </w:rPr>
        <w:t>caseNumber</w:t>
      </w:r>
      <w:r w:rsidRPr="0026700D">
        <w:rPr>
          <w:rFonts w:ascii="Courier New" w:hAnsi="Courier New" w:cs="Courier New"/>
          <w:i/>
          <w:color w:val="3F7F5F"/>
          <w:sz w:val="20"/>
          <w:szCs w:val="20"/>
        </w:rPr>
        <w:t xml:space="preserve">, </w:t>
      </w:r>
      <w:r w:rsidR="00CE0711">
        <w:rPr>
          <w:rFonts w:ascii="Courier New" w:hAnsi="Courier New" w:cs="Courier New"/>
          <w:i/>
          <w:color w:val="3F7F5F"/>
          <w:sz w:val="20"/>
          <w:szCs w:val="20"/>
        </w:rPr>
        <w:t>year</w:t>
      </w:r>
      <w:r w:rsidRPr="0026700D">
        <w:rPr>
          <w:rFonts w:ascii="Courier New" w:hAnsi="Courier New" w:cs="Courier New"/>
          <w:i/>
          <w:color w:val="3F7F5F"/>
          <w:sz w:val="20"/>
          <w:szCs w:val="20"/>
        </w:rPr>
        <w:t>,  "CF</w:t>
      </w:r>
      <w:r w:rsidR="003C3655">
        <w:rPr>
          <w:rFonts w:ascii="Courier New" w:hAnsi="Courier New" w:cs="Courier New"/>
          <w:i/>
          <w:color w:val="3F7F5F"/>
          <w:sz w:val="20"/>
          <w:szCs w:val="20"/>
        </w:rPr>
        <w:t>/CM</w:t>
      </w:r>
      <w:r w:rsidRPr="0026700D">
        <w:rPr>
          <w:rFonts w:ascii="Courier New" w:hAnsi="Courier New" w:cs="Courier New"/>
          <w:i/>
          <w:color w:val="3F7F5F"/>
          <w:sz w:val="20"/>
          <w:szCs w:val="20"/>
        </w:rPr>
        <w:t xml:space="preserve">", </w:t>
      </w:r>
      <w:r w:rsidR="00CE0711">
        <w:rPr>
          <w:rFonts w:ascii="Courier New" w:hAnsi="Courier New" w:cs="Courier New"/>
          <w:i/>
          <w:color w:val="3F7F5F"/>
          <w:sz w:val="20"/>
          <w:szCs w:val="20"/>
        </w:rPr>
        <w:t>county</w:t>
      </w:r>
      <w:r w:rsidRPr="0026700D">
        <w:rPr>
          <w:rFonts w:ascii="Courier New" w:hAnsi="Courier New" w:cs="Courier New"/>
          <w:i/>
          <w:color w:val="3F7F5F"/>
          <w:sz w:val="20"/>
          <w:szCs w:val="20"/>
        </w:rPr>
        <w:t>, DBconnection)</w:t>
      </w:r>
      <w:r>
        <w:rPr>
          <w:rFonts w:ascii="Courier New" w:hAnsi="Courier New" w:cs="Courier New"/>
          <w:color w:val="3F7F5F"/>
          <w:sz w:val="20"/>
          <w:szCs w:val="20"/>
        </w:rPr>
        <w:br/>
      </w:r>
      <w:r>
        <w:br/>
        <w:t xml:space="preserve">For this execution type, the </w:t>
      </w:r>
      <w:r w:rsidRPr="00323210">
        <w:t>getNumCCAPCases</w:t>
      </w:r>
      <w:r>
        <w:t>() is called, after which the processCCAP() method is called, which retrieves the CCAP JSON data and inserts the data into the CCAP_CASE_ALL table.</w:t>
      </w:r>
      <w:r w:rsidR="008A04F6">
        <w:t xml:space="preserve">  processCCAP() is called multiple times, based on the number of cases returned by the </w:t>
      </w:r>
      <w:r w:rsidR="008A04F6" w:rsidRPr="00323210">
        <w:t>getNumCCAPCases</w:t>
      </w:r>
      <w:r w:rsidR="008A04F6">
        <w:t>() method.  As mentioned earlier, 300 is added to this number because of the case gap issue with the CCAP data.</w:t>
      </w:r>
    </w:p>
    <w:p w:rsidR="003C3655" w:rsidRDefault="008A04F6" w:rsidP="0026700D">
      <w:r>
        <w:t xml:space="preserve">processCCAP() </w:t>
      </w:r>
      <w:r w:rsidR="003C3655">
        <w:t xml:space="preserve">is passed the </w:t>
      </w:r>
      <w:r w:rsidR="004367A5">
        <w:t xml:space="preserve">case number, </w:t>
      </w:r>
      <w:r w:rsidR="003C3655">
        <w:t xml:space="preserve">year, case type (either CF or CM), the county, and the database connection.  processCCAP() creates an </w:t>
      </w:r>
      <w:r w:rsidR="003C3655" w:rsidRPr="003C3655">
        <w:t>HttpURLConnection</w:t>
      </w:r>
      <w:r w:rsidR="003C3655">
        <w:t xml:space="preserve"> object, setting the credentials, URL, and request method.  </w:t>
      </w:r>
      <w:r w:rsidR="003C3655" w:rsidRPr="003C3655">
        <w:t>connection.getInputStream()</w:t>
      </w:r>
      <w:r w:rsidR="003C3655">
        <w:t xml:space="preserve"> is called which retrieves the CCAP information for a single case into an InputStream parameter.  The InputStream is read, put into a JSONObject and parsed.  </w:t>
      </w:r>
    </w:p>
    <w:p w:rsidR="003C3655" w:rsidRDefault="003C3655" w:rsidP="0026700D">
      <w:r>
        <w:t>The following data elements are parsed from the CCAP JSON results set:</w:t>
      </w:r>
    </w:p>
    <w:p w:rsidR="003C3655" w:rsidRDefault="003C3655" w:rsidP="003C3655">
      <w:pPr>
        <w:pStyle w:val="ListParagraph"/>
        <w:numPr>
          <w:ilvl w:val="0"/>
          <w:numId w:val="3"/>
        </w:numPr>
      </w:pPr>
      <w:r w:rsidRPr="003C3655">
        <w:t>caseNo</w:t>
      </w:r>
      <w:r>
        <w:t xml:space="preserve"> (Case Number)</w:t>
      </w:r>
    </w:p>
    <w:p w:rsidR="003C3655" w:rsidRDefault="003C3655" w:rsidP="003C3655">
      <w:pPr>
        <w:pStyle w:val="ListParagraph"/>
        <w:numPr>
          <w:ilvl w:val="0"/>
          <w:numId w:val="3"/>
        </w:numPr>
      </w:pPr>
      <w:r w:rsidRPr="003C3655">
        <w:t xml:space="preserve">statusCode </w:t>
      </w:r>
      <w:r>
        <w:t>(Status of the case, either OP (open) or CL (closed))</w:t>
      </w:r>
    </w:p>
    <w:p w:rsidR="003C3655" w:rsidRDefault="003C3655" w:rsidP="003C3655">
      <w:pPr>
        <w:pStyle w:val="ListParagraph"/>
        <w:numPr>
          <w:ilvl w:val="0"/>
          <w:numId w:val="3"/>
        </w:numPr>
      </w:pPr>
      <w:r w:rsidRPr="003C3655">
        <w:t>dob</w:t>
      </w:r>
      <w:r>
        <w:t xml:space="preserve"> (Date of birth of the defendant)</w:t>
      </w:r>
    </w:p>
    <w:p w:rsidR="003C3655" w:rsidRDefault="003C3655" w:rsidP="003C3655">
      <w:pPr>
        <w:pStyle w:val="ListParagraph"/>
        <w:numPr>
          <w:ilvl w:val="0"/>
          <w:numId w:val="3"/>
        </w:numPr>
      </w:pPr>
      <w:r w:rsidRPr="003C3655">
        <w:t>sex</w:t>
      </w:r>
      <w:r>
        <w:t xml:space="preserve"> (Sex of the defendant)</w:t>
      </w:r>
    </w:p>
    <w:p w:rsidR="003C3655" w:rsidRDefault="003C3655" w:rsidP="003C3655">
      <w:pPr>
        <w:pStyle w:val="ListParagraph"/>
        <w:numPr>
          <w:ilvl w:val="0"/>
          <w:numId w:val="3"/>
        </w:numPr>
      </w:pPr>
      <w:r w:rsidRPr="003C3655">
        <w:t>raceCode</w:t>
      </w:r>
      <w:r>
        <w:t xml:space="preserve"> (Race code of the defendant)</w:t>
      </w:r>
    </w:p>
    <w:p w:rsidR="003C3655" w:rsidRDefault="003C3655" w:rsidP="003C3655">
      <w:r>
        <w:t>All the Charges have the following information for each charge:</w:t>
      </w:r>
    </w:p>
    <w:p w:rsidR="003C3655" w:rsidRDefault="003C3655" w:rsidP="004C2521">
      <w:pPr>
        <w:pStyle w:val="ListParagraph"/>
        <w:numPr>
          <w:ilvl w:val="0"/>
          <w:numId w:val="3"/>
        </w:numPr>
      </w:pPr>
      <w:r w:rsidRPr="003C3655">
        <w:t>chargeNo</w:t>
      </w:r>
      <w:r>
        <w:t xml:space="preserve"> (Charge Number – note that there can be duplicates)</w:t>
      </w:r>
    </w:p>
    <w:p w:rsidR="003C3655" w:rsidRDefault="003C3655" w:rsidP="003C3655">
      <w:pPr>
        <w:pStyle w:val="ListParagraph"/>
        <w:numPr>
          <w:ilvl w:val="0"/>
          <w:numId w:val="3"/>
        </w:numPr>
      </w:pPr>
      <w:r>
        <w:t>descr (description of the charge)</w:t>
      </w:r>
    </w:p>
    <w:p w:rsidR="003C3655" w:rsidRDefault="003C3655" w:rsidP="003C3655">
      <w:pPr>
        <w:pStyle w:val="ListParagraph"/>
        <w:numPr>
          <w:ilvl w:val="0"/>
          <w:numId w:val="3"/>
        </w:numPr>
      </w:pPr>
      <w:r w:rsidRPr="003C3655">
        <w:t>statuteCite</w:t>
      </w:r>
      <w:r>
        <w:t xml:space="preserve"> (the statute that is cited for the charge).</w:t>
      </w:r>
    </w:p>
    <w:p w:rsidR="003C3655" w:rsidRDefault="003C3655" w:rsidP="003C3655">
      <w:pPr>
        <w:pStyle w:val="ListParagraph"/>
        <w:numPr>
          <w:ilvl w:val="0"/>
          <w:numId w:val="3"/>
        </w:numPr>
      </w:pPr>
      <w:r w:rsidRPr="003C3655">
        <w:t>pleaCode</w:t>
      </w:r>
      <w:r>
        <w:t xml:space="preserve"> (the plea code for the charge)</w:t>
      </w:r>
    </w:p>
    <w:p w:rsidR="003C3655" w:rsidRDefault="003C3655" w:rsidP="003C3655">
      <w:pPr>
        <w:pStyle w:val="ListParagraph"/>
        <w:numPr>
          <w:ilvl w:val="0"/>
          <w:numId w:val="3"/>
        </w:numPr>
      </w:pPr>
      <w:r w:rsidRPr="003C3655">
        <w:t>dispoCode</w:t>
      </w:r>
      <w:r>
        <w:t xml:space="preserve"> (the disposition code for the charge</w:t>
      </w:r>
      <w:r w:rsidR="003C594F">
        <w:t>.  Note that some of the charges have multiple disposition codes</w:t>
      </w:r>
      <w:r>
        <w:t>)</w:t>
      </w:r>
    </w:p>
    <w:p w:rsidR="00CE0711" w:rsidRDefault="00CE0711" w:rsidP="0026700D">
      <w:r>
        <w:t>Each Case/Charge combination is then inserted into the CCAP_CASE_ALL table, which is shown below:</w:t>
      </w:r>
    </w:p>
    <w:p w:rsidR="00B1208D" w:rsidRDefault="00CE0711"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CCAP_CASE_ALL</w:t>
      </w:r>
    </w:p>
    <w:p w:rsidR="00B1208D" w:rsidRDefault="00B1208D" w:rsidP="00B1208D">
      <w:pPr>
        <w:autoSpaceDE w:val="0"/>
        <w:autoSpaceDN w:val="0"/>
        <w:adjustRightInd w:val="0"/>
        <w:spacing w:after="0" w:line="240" w:lineRule="auto"/>
        <w:rPr>
          <w:rFonts w:ascii="Consolas" w:hAnsi="Consolas" w:cs="Consolas"/>
          <w:color w:val="808080"/>
          <w:sz w:val="19"/>
          <w:szCs w:val="19"/>
          <w:highlight w:val="white"/>
        </w:rPr>
      </w:pPr>
      <w:r>
        <w:rPr>
          <w:rFonts w:ascii="Consolas" w:hAnsi="Consolas" w:cs="Consolas"/>
          <w:color w:val="000000"/>
          <w:sz w:val="19"/>
          <w:szCs w:val="19"/>
          <w:highlight w:val="white"/>
        </w:rPr>
        <w:tab/>
        <w:t>[CaseNum]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CE0711" w:rsidRDefault="00CE0711"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[ChargeNum]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[Status]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[CaseType]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[Statute]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[Description] [varchar]</w:t>
      </w:r>
      <w:r>
        <w:rPr>
          <w:rFonts w:ascii="Consolas" w:hAnsi="Consolas" w:cs="Consolas"/>
          <w:color w:val="808080"/>
          <w:sz w:val="19"/>
          <w:szCs w:val="19"/>
          <w:highlight w:val="white"/>
        </w:rPr>
        <w:t>(</w:t>
      </w:r>
      <w:r>
        <w:rPr>
          <w:rFonts w:ascii="Consolas" w:hAnsi="Consolas" w:cs="Consolas"/>
          <w:color w:val="000000"/>
          <w:sz w:val="19"/>
          <w:szCs w:val="19"/>
          <w:highlight w:val="white"/>
        </w:rPr>
        <w:t>150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[PartyNum]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[PartyType]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[DOB]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[Sex]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[Race]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[PleaCode]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[JdgmtSeqNum]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B1208D" w:rsidRDefault="00B1208D" w:rsidP="00B1208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[DispCode1]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423359" w:rsidRDefault="00B1208D" w:rsidP="00B1208D">
      <w:pPr>
        <w:rPr>
          <w:rFonts w:ascii="Consolas" w:hAnsi="Consolas" w:cs="Consolas"/>
          <w:color w:val="808080"/>
          <w:sz w:val="19"/>
          <w:szCs w:val="19"/>
        </w:rPr>
      </w:pPr>
      <w:r>
        <w:rPr>
          <w:rFonts w:ascii="Consolas" w:hAnsi="Consolas" w:cs="Consolas"/>
          <w:color w:val="000000"/>
          <w:sz w:val="19"/>
          <w:szCs w:val="19"/>
          <w:highlight w:val="white"/>
        </w:rPr>
        <w:tab/>
        <w:t>[DispCode2]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To improve performance, CCAP_CASE_ALL has indexes on Year, Status, DispCode1, DispCode2, and Statute, as detailed below:</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[Year] </w:t>
      </w:r>
      <w:r>
        <w:rPr>
          <w:rFonts w:ascii="Consolas" w:hAnsi="Consolas" w:cs="Consolas"/>
          <w:color w:val="0000FF"/>
          <w:sz w:val="19"/>
          <w:szCs w:val="19"/>
          <w:highlight w:val="white"/>
        </w:rPr>
        <w:t>ASC</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116E5C" w:rsidRDefault="00116E5C" w:rsidP="00116E5C">
      <w:pPr>
        <w:autoSpaceDE w:val="0"/>
        <w:autoSpaceDN w:val="0"/>
        <w:adjustRightInd w:val="0"/>
        <w:spacing w:after="0" w:line="240" w:lineRule="auto"/>
        <w:rPr>
          <w:rFonts w:ascii="Consolas" w:hAnsi="Consolas" w:cs="Consolas"/>
          <w:color w:val="0000FF"/>
          <w:sz w:val="19"/>
          <w:szCs w:val="19"/>
          <w:highlight w:val="white"/>
        </w:rPr>
      </w:pP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[IX_CCAP_CASE_ALL_1]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[Status] </w:t>
      </w:r>
      <w:r>
        <w:rPr>
          <w:rFonts w:ascii="Consolas" w:hAnsi="Consolas" w:cs="Consolas"/>
          <w:color w:val="0000FF"/>
          <w:sz w:val="19"/>
          <w:szCs w:val="19"/>
          <w:highlight w:val="white"/>
        </w:rPr>
        <w:t>ASC</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[IX_CCAP_CASE_ALL_2]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[DispCode1] </w:t>
      </w:r>
      <w:r>
        <w:rPr>
          <w:rFonts w:ascii="Consolas" w:hAnsi="Consolas" w:cs="Consolas"/>
          <w:color w:val="0000FF"/>
          <w:sz w:val="19"/>
          <w:szCs w:val="19"/>
          <w:highlight w:val="white"/>
        </w:rPr>
        <w:t>ASC</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[IX_CCAP_CASE_ALL_3]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[DispCode2] </w:t>
      </w:r>
      <w:r>
        <w:rPr>
          <w:rFonts w:ascii="Consolas" w:hAnsi="Consolas" w:cs="Consolas"/>
          <w:color w:val="0000FF"/>
          <w:sz w:val="19"/>
          <w:szCs w:val="19"/>
          <w:highlight w:val="white"/>
        </w:rPr>
        <w:t>ASC</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[IX_CCAP_CASE_ALL_4]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[Statute] </w:t>
      </w:r>
      <w:r>
        <w:rPr>
          <w:rFonts w:ascii="Consolas" w:hAnsi="Consolas" w:cs="Consolas"/>
          <w:color w:val="0000FF"/>
          <w:sz w:val="19"/>
          <w:szCs w:val="19"/>
          <w:highlight w:val="white"/>
        </w:rPr>
        <w:t>ASC</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p>
    <w:p w:rsidR="0074548D" w:rsidRDefault="00116E5C" w:rsidP="00423359">
      <w:r>
        <w:t xml:space="preserve">During the runs it may be beneficial to update the statistics of the </w:t>
      </w:r>
      <w:r>
        <w:rPr>
          <w:rFonts w:ascii="Consolas" w:hAnsi="Consolas" w:cs="Consolas"/>
          <w:color w:val="000000"/>
          <w:sz w:val="19"/>
          <w:szCs w:val="19"/>
          <w:highlight w:val="white"/>
        </w:rPr>
        <w:t>CCAP_CASE_ALL</w:t>
      </w:r>
      <w:r>
        <w:rPr>
          <w:rFonts w:ascii="Consolas" w:hAnsi="Consolas" w:cs="Consolas"/>
          <w:color w:val="000000"/>
          <w:sz w:val="19"/>
          <w:szCs w:val="19"/>
        </w:rPr>
        <w:t xml:space="preserve"> table.</w:t>
      </w:r>
    </w:p>
    <w:p w:rsidR="00116E5C" w:rsidRDefault="00116E5C" w:rsidP="00116E5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FF00FF"/>
          <w:sz w:val="19"/>
          <w:szCs w:val="19"/>
          <w:highlight w:val="white"/>
        </w:rPr>
        <w:t>UPDATE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116E5C" w:rsidRDefault="00116E5C" w:rsidP="00116E5C">
      <w:r>
        <w:rPr>
          <w:rFonts w:ascii="Consolas" w:hAnsi="Consolas" w:cs="Consolas"/>
          <w:color w:val="0000FF"/>
          <w:sz w:val="19"/>
          <w:szCs w:val="19"/>
          <w:highlight w:val="white"/>
        </w:rPr>
        <w:t>GO</w:t>
      </w:r>
      <w:r>
        <w:rPr>
          <w:rFonts w:ascii="Consolas" w:hAnsi="Consolas" w:cs="Consolas"/>
          <w:color w:val="000000"/>
          <w:sz w:val="19"/>
          <w:szCs w:val="19"/>
          <w:highlight w:val="white"/>
        </w:rPr>
        <w:t xml:space="preserve">  </w:t>
      </w:r>
    </w:p>
    <w:p w:rsidR="007D6EDC" w:rsidRDefault="00423359" w:rsidP="00423359">
      <w:r>
        <w:t xml:space="preserve">Note that this process </w:t>
      </w:r>
      <w:r w:rsidR="00EF4B2D">
        <w:t xml:space="preserve">is run for a specified year, and takes about </w:t>
      </w:r>
      <w:r w:rsidR="00BD1DAC">
        <w:t>6</w:t>
      </w:r>
      <w:r w:rsidR="00EF4B2D">
        <w:t xml:space="preserve"> hours to </w:t>
      </w:r>
      <w:r w:rsidR="006F250D">
        <w:t xml:space="preserve">retrieve and parse the data and </w:t>
      </w:r>
      <w:r w:rsidR="00EF4B2D">
        <w:t xml:space="preserve">insert </w:t>
      </w:r>
      <w:r>
        <w:t xml:space="preserve">one years’ worth of data </w:t>
      </w:r>
      <w:r w:rsidR="00EF4B2D">
        <w:t>into the CCAP_CASE_ALL table</w:t>
      </w:r>
      <w:r>
        <w:t>.</w:t>
      </w:r>
      <w:r w:rsidR="00116E5C">
        <w:t xml:space="preserve">  </w:t>
      </w:r>
      <w:r w:rsidR="00DA01CC">
        <w:t>Also note that some cases will be sealed and are not available, and as mentioned, there are gaps and some cases are not found.  Examples shown below (Year 2016).</w:t>
      </w:r>
    </w:p>
    <w:p w:rsidR="007D6EDC" w:rsidRDefault="00DA01CC" w:rsidP="00423359">
      <w:pPr>
        <w:rPr>
          <w:rFonts w:ascii="Courier New" w:hAnsi="Courier New" w:cs="Courier New"/>
          <w:color w:val="000000"/>
          <w:sz w:val="20"/>
          <w:szCs w:val="20"/>
        </w:rPr>
      </w:pPr>
      <w:r>
        <w:rPr>
          <w:rFonts w:ascii="Courier New" w:hAnsi="Courier New" w:cs="Courier New"/>
          <w:color w:val="000000"/>
          <w:sz w:val="20"/>
          <w:szCs w:val="20"/>
        </w:rPr>
        <w:t>for county: 67</w:t>
      </w:r>
      <w:r>
        <w:rPr>
          <w:rFonts w:ascii="Courier New" w:hAnsi="Courier New" w:cs="Courier New"/>
          <w:color w:val="000000"/>
          <w:sz w:val="20"/>
          <w:szCs w:val="20"/>
        </w:rPr>
        <w:br/>
      </w:r>
      <w:r w:rsidR="007D6EDC">
        <w:rPr>
          <w:rFonts w:ascii="Courier New" w:hAnsi="Courier New" w:cs="Courier New"/>
          <w:color w:val="000000"/>
          <w:sz w:val="20"/>
          <w:szCs w:val="20"/>
        </w:rPr>
        <w:t>case sealed and is not available :2016CF000297</w:t>
      </w:r>
    </w:p>
    <w:p w:rsidR="00DA01CC" w:rsidRDefault="00DA01CC" w:rsidP="00DA01C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for county: 64</w:t>
      </w:r>
    </w:p>
    <w:p w:rsidR="00DA01CC" w:rsidRDefault="00DA01CC" w:rsidP="00DA01CC">
      <w:pPr>
        <w:rPr>
          <w:rFonts w:ascii="Courier New" w:hAnsi="Courier New" w:cs="Courier New"/>
          <w:color w:val="000000"/>
          <w:sz w:val="20"/>
          <w:szCs w:val="20"/>
        </w:rPr>
      </w:pPr>
      <w:r>
        <w:rPr>
          <w:rFonts w:ascii="Courier New" w:hAnsi="Courier New" w:cs="Courier New"/>
          <w:color w:val="000000"/>
          <w:sz w:val="20"/>
          <w:szCs w:val="20"/>
        </w:rPr>
        <w:t>case not found :2016CF000104</w:t>
      </w:r>
    </w:p>
    <w:p w:rsidR="00B4207C" w:rsidRDefault="00116E5C" w:rsidP="00DA01CC">
      <w:pPr>
        <w:rPr>
          <w:rFonts w:ascii="Courier New" w:hAnsi="Courier New" w:cs="Courier New"/>
          <w:color w:val="000000"/>
          <w:sz w:val="20"/>
          <w:szCs w:val="20"/>
        </w:rPr>
      </w:pPr>
      <w:r>
        <w:t xml:space="preserve">The number of rows inserted into the CCAP_CASE_ALL table are shown below.  Note that the February 2017 run did not extend 300 searches beyond the maximum limit.  This is the reason that the number of rows is greater in the September 2017 run.  </w:t>
      </w:r>
    </w:p>
    <w:tbl>
      <w:tblPr>
        <w:tblStyle w:val="TableGrid"/>
        <w:tblW w:w="0" w:type="auto"/>
        <w:tblLook w:val="04A0" w:firstRow="1" w:lastRow="0" w:firstColumn="1" w:lastColumn="0" w:noHBand="0" w:noVBand="1"/>
      </w:tblPr>
      <w:tblGrid>
        <w:gridCol w:w="1345"/>
        <w:gridCol w:w="1620"/>
        <w:gridCol w:w="1620"/>
      </w:tblGrid>
      <w:tr w:rsidR="00FE6567" w:rsidRPr="00FE6567" w:rsidTr="0085183E">
        <w:tc>
          <w:tcPr>
            <w:tcW w:w="1345" w:type="dxa"/>
          </w:tcPr>
          <w:p w:rsidR="00FE6567" w:rsidRPr="00FE6567" w:rsidRDefault="00FE6567" w:rsidP="0085183E">
            <w:r>
              <w:t>Year</w:t>
            </w:r>
          </w:p>
        </w:tc>
        <w:tc>
          <w:tcPr>
            <w:tcW w:w="1620" w:type="dxa"/>
          </w:tcPr>
          <w:p w:rsidR="00FE6567" w:rsidRPr="00FE6567" w:rsidRDefault="00FE6567" w:rsidP="0085183E">
            <w:r>
              <w:t>Feb 2017 Run</w:t>
            </w:r>
          </w:p>
        </w:tc>
        <w:tc>
          <w:tcPr>
            <w:tcW w:w="1620" w:type="dxa"/>
          </w:tcPr>
          <w:p w:rsidR="00FE6567" w:rsidRPr="00FE6567" w:rsidRDefault="00FE6567" w:rsidP="0085183E">
            <w:r>
              <w:t>Sept 2017 Run</w:t>
            </w:r>
          </w:p>
        </w:tc>
      </w:tr>
      <w:tr w:rsidR="00FE6567" w:rsidRPr="00FE6567" w:rsidTr="0085183E">
        <w:tc>
          <w:tcPr>
            <w:tcW w:w="1345" w:type="dxa"/>
          </w:tcPr>
          <w:p w:rsidR="00FE6567" w:rsidRPr="00FE6567" w:rsidRDefault="00FE6567" w:rsidP="0085183E">
            <w:r w:rsidRPr="00FE6567">
              <w:t>2000</w:t>
            </w:r>
          </w:p>
        </w:tc>
        <w:tc>
          <w:tcPr>
            <w:tcW w:w="1620" w:type="dxa"/>
          </w:tcPr>
          <w:p w:rsidR="00FE6567" w:rsidRPr="00FE6567" w:rsidRDefault="00FE6567" w:rsidP="0085183E">
            <w:r w:rsidRPr="00FE6567">
              <w:t>170326</w:t>
            </w:r>
          </w:p>
        </w:tc>
        <w:tc>
          <w:tcPr>
            <w:tcW w:w="1620" w:type="dxa"/>
          </w:tcPr>
          <w:p w:rsidR="00FE6567" w:rsidRPr="00FE6567" w:rsidRDefault="00CE5C1A" w:rsidP="0085183E">
            <w:r w:rsidRPr="00CE5C1A">
              <w:t>171321</w:t>
            </w:r>
          </w:p>
        </w:tc>
      </w:tr>
      <w:tr w:rsidR="00FE6567" w:rsidRPr="00FE6567" w:rsidTr="0085183E">
        <w:tc>
          <w:tcPr>
            <w:tcW w:w="1345" w:type="dxa"/>
          </w:tcPr>
          <w:p w:rsidR="00FE6567" w:rsidRPr="00FE6567" w:rsidRDefault="00FE6567" w:rsidP="0085183E">
            <w:r w:rsidRPr="00FE6567">
              <w:t>2001</w:t>
            </w:r>
          </w:p>
        </w:tc>
        <w:tc>
          <w:tcPr>
            <w:tcW w:w="1620" w:type="dxa"/>
          </w:tcPr>
          <w:p w:rsidR="00FE6567" w:rsidRPr="00FE6567" w:rsidRDefault="00FE6567" w:rsidP="0085183E">
            <w:r w:rsidRPr="00FE6567">
              <w:t>179426</w:t>
            </w:r>
          </w:p>
        </w:tc>
        <w:tc>
          <w:tcPr>
            <w:tcW w:w="1620" w:type="dxa"/>
          </w:tcPr>
          <w:p w:rsidR="00FE6567" w:rsidRPr="00FE6567" w:rsidRDefault="0088528C" w:rsidP="0085183E">
            <w:r w:rsidRPr="0088528C">
              <w:t>182065</w:t>
            </w:r>
          </w:p>
        </w:tc>
      </w:tr>
      <w:tr w:rsidR="00FE6567" w:rsidRPr="00FE6567" w:rsidTr="0085183E">
        <w:tc>
          <w:tcPr>
            <w:tcW w:w="1345" w:type="dxa"/>
          </w:tcPr>
          <w:p w:rsidR="00FE6567" w:rsidRPr="00FE6567" w:rsidRDefault="00FE6567" w:rsidP="0085183E">
            <w:r w:rsidRPr="00FE6567">
              <w:t>2002</w:t>
            </w:r>
          </w:p>
        </w:tc>
        <w:tc>
          <w:tcPr>
            <w:tcW w:w="1620" w:type="dxa"/>
          </w:tcPr>
          <w:p w:rsidR="00FE6567" w:rsidRPr="00FE6567" w:rsidRDefault="00FE6567" w:rsidP="0085183E">
            <w:r w:rsidRPr="00FE6567">
              <w:t>191536</w:t>
            </w:r>
          </w:p>
        </w:tc>
        <w:tc>
          <w:tcPr>
            <w:tcW w:w="1620" w:type="dxa"/>
          </w:tcPr>
          <w:p w:rsidR="00FE6567" w:rsidRPr="00FE6567" w:rsidRDefault="00B73C88" w:rsidP="0085183E">
            <w:r w:rsidRPr="00B73C88">
              <w:t>191717</w:t>
            </w:r>
          </w:p>
        </w:tc>
      </w:tr>
      <w:tr w:rsidR="00FE6567" w:rsidRPr="00FE6567" w:rsidTr="0085183E">
        <w:tc>
          <w:tcPr>
            <w:tcW w:w="1345" w:type="dxa"/>
          </w:tcPr>
          <w:p w:rsidR="00FE6567" w:rsidRPr="00FE6567" w:rsidRDefault="00FE6567" w:rsidP="0085183E">
            <w:r w:rsidRPr="00FE6567">
              <w:t>2003</w:t>
            </w:r>
          </w:p>
        </w:tc>
        <w:tc>
          <w:tcPr>
            <w:tcW w:w="1620" w:type="dxa"/>
          </w:tcPr>
          <w:p w:rsidR="00FE6567" w:rsidRPr="00FE6567" w:rsidRDefault="00FE6567" w:rsidP="0085183E">
            <w:r w:rsidRPr="00FE6567">
              <w:t>195617</w:t>
            </w:r>
          </w:p>
        </w:tc>
        <w:tc>
          <w:tcPr>
            <w:tcW w:w="1620" w:type="dxa"/>
          </w:tcPr>
          <w:p w:rsidR="00FE6567" w:rsidRPr="00FE6567" w:rsidRDefault="00DF49DE" w:rsidP="0085183E">
            <w:r w:rsidRPr="00DF49DE">
              <w:t>197730</w:t>
            </w:r>
          </w:p>
        </w:tc>
      </w:tr>
      <w:tr w:rsidR="00FE6567" w:rsidRPr="00FE6567" w:rsidTr="0085183E">
        <w:tc>
          <w:tcPr>
            <w:tcW w:w="1345" w:type="dxa"/>
          </w:tcPr>
          <w:p w:rsidR="00FE6567" w:rsidRPr="00FE6567" w:rsidRDefault="00FE6567" w:rsidP="0085183E">
            <w:r w:rsidRPr="00FE6567">
              <w:lastRenderedPageBreak/>
              <w:t>2004</w:t>
            </w:r>
          </w:p>
        </w:tc>
        <w:tc>
          <w:tcPr>
            <w:tcW w:w="1620" w:type="dxa"/>
          </w:tcPr>
          <w:p w:rsidR="00FE6567" w:rsidRPr="00FE6567" w:rsidRDefault="00FE6567" w:rsidP="0085183E">
            <w:r w:rsidRPr="00FE6567">
              <w:t>199704</w:t>
            </w:r>
          </w:p>
        </w:tc>
        <w:tc>
          <w:tcPr>
            <w:tcW w:w="1620" w:type="dxa"/>
          </w:tcPr>
          <w:p w:rsidR="00FE6567" w:rsidRPr="00FE6567" w:rsidRDefault="00CD3E06" w:rsidP="0085183E">
            <w:r w:rsidRPr="00CD3E06">
              <w:t>201552</w:t>
            </w:r>
          </w:p>
        </w:tc>
      </w:tr>
      <w:tr w:rsidR="00FE6567" w:rsidRPr="00FE6567" w:rsidTr="0085183E">
        <w:tc>
          <w:tcPr>
            <w:tcW w:w="1345" w:type="dxa"/>
          </w:tcPr>
          <w:p w:rsidR="00FE6567" w:rsidRPr="00FE6567" w:rsidRDefault="00FE6567" w:rsidP="0085183E">
            <w:r w:rsidRPr="00FE6567">
              <w:t>2005</w:t>
            </w:r>
          </w:p>
        </w:tc>
        <w:tc>
          <w:tcPr>
            <w:tcW w:w="1620" w:type="dxa"/>
          </w:tcPr>
          <w:p w:rsidR="00FE6567" w:rsidRPr="00FE6567" w:rsidRDefault="00FE6567" w:rsidP="0085183E">
            <w:r w:rsidRPr="00FE6567">
              <w:t>209386</w:t>
            </w:r>
          </w:p>
        </w:tc>
        <w:tc>
          <w:tcPr>
            <w:tcW w:w="1620" w:type="dxa"/>
          </w:tcPr>
          <w:p w:rsidR="00FE6567" w:rsidRPr="00FE6567" w:rsidRDefault="00CF3AAB" w:rsidP="0085183E">
            <w:r w:rsidRPr="00CF3AAB">
              <w:t>211390</w:t>
            </w:r>
          </w:p>
        </w:tc>
      </w:tr>
      <w:tr w:rsidR="00FE6567" w:rsidRPr="00FE6567" w:rsidTr="0085183E">
        <w:tc>
          <w:tcPr>
            <w:tcW w:w="1345" w:type="dxa"/>
          </w:tcPr>
          <w:p w:rsidR="00FE6567" w:rsidRPr="00FE6567" w:rsidRDefault="00FE6567" w:rsidP="0085183E">
            <w:r w:rsidRPr="00FE6567">
              <w:t>2006</w:t>
            </w:r>
          </w:p>
        </w:tc>
        <w:tc>
          <w:tcPr>
            <w:tcW w:w="1620" w:type="dxa"/>
          </w:tcPr>
          <w:p w:rsidR="00FE6567" w:rsidRPr="00FE6567" w:rsidRDefault="00FE6567" w:rsidP="0085183E">
            <w:r w:rsidRPr="00FE6567">
              <w:t>212357</w:t>
            </w:r>
          </w:p>
        </w:tc>
        <w:tc>
          <w:tcPr>
            <w:tcW w:w="1620" w:type="dxa"/>
          </w:tcPr>
          <w:p w:rsidR="00FE6567" w:rsidRPr="00FE6567" w:rsidRDefault="00363D5F" w:rsidP="0085183E">
            <w:r w:rsidRPr="00363D5F">
              <w:t>212366</w:t>
            </w:r>
          </w:p>
        </w:tc>
      </w:tr>
      <w:tr w:rsidR="00FE6567" w:rsidRPr="00FE6567" w:rsidTr="0085183E">
        <w:tc>
          <w:tcPr>
            <w:tcW w:w="1345" w:type="dxa"/>
          </w:tcPr>
          <w:p w:rsidR="00FE6567" w:rsidRPr="00FE6567" w:rsidRDefault="00FE6567" w:rsidP="0085183E">
            <w:r w:rsidRPr="00FE6567">
              <w:t>2007</w:t>
            </w:r>
          </w:p>
        </w:tc>
        <w:tc>
          <w:tcPr>
            <w:tcW w:w="1620" w:type="dxa"/>
          </w:tcPr>
          <w:p w:rsidR="00FE6567" w:rsidRPr="00FE6567" w:rsidRDefault="00FE6567" w:rsidP="0085183E">
            <w:r w:rsidRPr="00FE6567">
              <w:t>204787</w:t>
            </w:r>
          </w:p>
        </w:tc>
        <w:tc>
          <w:tcPr>
            <w:tcW w:w="1620" w:type="dxa"/>
          </w:tcPr>
          <w:p w:rsidR="00FE6567" w:rsidRPr="00FE6567" w:rsidRDefault="00725DD3" w:rsidP="0085183E">
            <w:r w:rsidRPr="00725DD3">
              <w:t>205464</w:t>
            </w:r>
          </w:p>
        </w:tc>
      </w:tr>
      <w:tr w:rsidR="00FE6567" w:rsidRPr="00FE6567" w:rsidTr="0085183E">
        <w:tc>
          <w:tcPr>
            <w:tcW w:w="1345" w:type="dxa"/>
          </w:tcPr>
          <w:p w:rsidR="00FE6567" w:rsidRPr="00FE6567" w:rsidRDefault="00FE6567" w:rsidP="0085183E">
            <w:r w:rsidRPr="00FE6567">
              <w:t>2008</w:t>
            </w:r>
          </w:p>
        </w:tc>
        <w:tc>
          <w:tcPr>
            <w:tcW w:w="1620" w:type="dxa"/>
          </w:tcPr>
          <w:p w:rsidR="00FE6567" w:rsidRPr="00FE6567" w:rsidRDefault="00FE6567" w:rsidP="0085183E">
            <w:r w:rsidRPr="00FE6567">
              <w:t>197676</w:t>
            </w:r>
          </w:p>
        </w:tc>
        <w:tc>
          <w:tcPr>
            <w:tcW w:w="1620" w:type="dxa"/>
          </w:tcPr>
          <w:p w:rsidR="00FE6567" w:rsidRPr="00FE6567" w:rsidRDefault="001717CF" w:rsidP="0085183E">
            <w:r w:rsidRPr="001717CF">
              <w:t>198826</w:t>
            </w:r>
          </w:p>
        </w:tc>
      </w:tr>
      <w:tr w:rsidR="00FE6567" w:rsidRPr="00FE6567" w:rsidTr="0085183E">
        <w:tc>
          <w:tcPr>
            <w:tcW w:w="1345" w:type="dxa"/>
          </w:tcPr>
          <w:p w:rsidR="00FE6567" w:rsidRPr="00FE6567" w:rsidRDefault="00FE6567" w:rsidP="0085183E">
            <w:r w:rsidRPr="00FE6567">
              <w:t>2009</w:t>
            </w:r>
          </w:p>
        </w:tc>
        <w:tc>
          <w:tcPr>
            <w:tcW w:w="1620" w:type="dxa"/>
          </w:tcPr>
          <w:p w:rsidR="00FE6567" w:rsidRPr="00FE6567" w:rsidRDefault="00FE6567" w:rsidP="0085183E">
            <w:r w:rsidRPr="00FE6567">
              <w:t>184697</w:t>
            </w:r>
          </w:p>
        </w:tc>
        <w:tc>
          <w:tcPr>
            <w:tcW w:w="1620" w:type="dxa"/>
          </w:tcPr>
          <w:p w:rsidR="00FE6567" w:rsidRPr="00FE6567" w:rsidRDefault="00144ACB" w:rsidP="0085183E">
            <w:r w:rsidRPr="00144ACB">
              <w:t>186212</w:t>
            </w:r>
          </w:p>
        </w:tc>
      </w:tr>
      <w:tr w:rsidR="00FE6567" w:rsidRPr="00FE6567" w:rsidTr="0085183E">
        <w:tc>
          <w:tcPr>
            <w:tcW w:w="1345" w:type="dxa"/>
          </w:tcPr>
          <w:p w:rsidR="00FE6567" w:rsidRPr="00FE6567" w:rsidRDefault="00FE6567" w:rsidP="0085183E">
            <w:r w:rsidRPr="00FE6567">
              <w:t>2010</w:t>
            </w:r>
          </w:p>
        </w:tc>
        <w:tc>
          <w:tcPr>
            <w:tcW w:w="1620" w:type="dxa"/>
          </w:tcPr>
          <w:p w:rsidR="00FE6567" w:rsidRPr="00FE6567" w:rsidRDefault="00FE6567" w:rsidP="0085183E">
            <w:r w:rsidRPr="00FE6567">
              <w:t>179058</w:t>
            </w:r>
          </w:p>
        </w:tc>
        <w:tc>
          <w:tcPr>
            <w:tcW w:w="1620" w:type="dxa"/>
          </w:tcPr>
          <w:p w:rsidR="00FE6567" w:rsidRPr="00FE6567" w:rsidRDefault="00917EB6" w:rsidP="0085183E">
            <w:r w:rsidRPr="00917EB6">
              <w:t>180780</w:t>
            </w:r>
          </w:p>
        </w:tc>
      </w:tr>
      <w:tr w:rsidR="00FE6567" w:rsidRPr="00FE6567" w:rsidTr="0085183E">
        <w:tc>
          <w:tcPr>
            <w:tcW w:w="1345" w:type="dxa"/>
          </w:tcPr>
          <w:p w:rsidR="00FE6567" w:rsidRPr="00FE6567" w:rsidRDefault="00FE6567" w:rsidP="0085183E">
            <w:r w:rsidRPr="00FE6567">
              <w:t>2011</w:t>
            </w:r>
          </w:p>
        </w:tc>
        <w:tc>
          <w:tcPr>
            <w:tcW w:w="1620" w:type="dxa"/>
          </w:tcPr>
          <w:p w:rsidR="00FE6567" w:rsidRPr="00FE6567" w:rsidRDefault="00FE6567" w:rsidP="0085183E">
            <w:r w:rsidRPr="00FE6567">
              <w:t>178277</w:t>
            </w:r>
          </w:p>
        </w:tc>
        <w:tc>
          <w:tcPr>
            <w:tcW w:w="1620" w:type="dxa"/>
          </w:tcPr>
          <w:p w:rsidR="00FE6567" w:rsidRPr="00FE6567" w:rsidRDefault="00980F92" w:rsidP="0085183E">
            <w:r w:rsidRPr="00980F92">
              <w:t>179995</w:t>
            </w:r>
          </w:p>
        </w:tc>
      </w:tr>
      <w:tr w:rsidR="00FE6567" w:rsidRPr="00FE6567" w:rsidTr="0085183E">
        <w:tc>
          <w:tcPr>
            <w:tcW w:w="1345" w:type="dxa"/>
          </w:tcPr>
          <w:p w:rsidR="00FE6567" w:rsidRPr="00FE6567" w:rsidRDefault="00FE6567" w:rsidP="0085183E">
            <w:r w:rsidRPr="00FE6567">
              <w:t>2012</w:t>
            </w:r>
          </w:p>
        </w:tc>
        <w:tc>
          <w:tcPr>
            <w:tcW w:w="1620" w:type="dxa"/>
          </w:tcPr>
          <w:p w:rsidR="00FE6567" w:rsidRPr="00FE6567" w:rsidRDefault="00FE6567" w:rsidP="0085183E">
            <w:r w:rsidRPr="00FE6567">
              <w:t>189263</w:t>
            </w:r>
          </w:p>
        </w:tc>
        <w:tc>
          <w:tcPr>
            <w:tcW w:w="1620" w:type="dxa"/>
          </w:tcPr>
          <w:p w:rsidR="00FE6567" w:rsidRPr="00FE6567" w:rsidRDefault="00EB3190" w:rsidP="0085183E">
            <w:r w:rsidRPr="00EB3190">
              <w:t>189892</w:t>
            </w:r>
          </w:p>
        </w:tc>
      </w:tr>
      <w:tr w:rsidR="00FE6567" w:rsidRPr="00FE6567" w:rsidTr="0085183E">
        <w:tc>
          <w:tcPr>
            <w:tcW w:w="1345" w:type="dxa"/>
          </w:tcPr>
          <w:p w:rsidR="00FE6567" w:rsidRPr="00FE6567" w:rsidRDefault="00FE6567" w:rsidP="0085183E">
            <w:r w:rsidRPr="00FE6567">
              <w:t>2013</w:t>
            </w:r>
          </w:p>
        </w:tc>
        <w:tc>
          <w:tcPr>
            <w:tcW w:w="1620" w:type="dxa"/>
          </w:tcPr>
          <w:p w:rsidR="00FE6567" w:rsidRPr="00FE6567" w:rsidRDefault="00FE6567" w:rsidP="0085183E">
            <w:r w:rsidRPr="00FE6567">
              <w:t>192712</w:t>
            </w:r>
          </w:p>
        </w:tc>
        <w:tc>
          <w:tcPr>
            <w:tcW w:w="1620" w:type="dxa"/>
          </w:tcPr>
          <w:p w:rsidR="00FE6567" w:rsidRPr="00FE6567" w:rsidRDefault="00FE6567" w:rsidP="0085183E">
            <w:r>
              <w:t>193355</w:t>
            </w:r>
          </w:p>
        </w:tc>
      </w:tr>
      <w:tr w:rsidR="00FE6567" w:rsidRPr="00FE6567" w:rsidTr="0085183E">
        <w:tc>
          <w:tcPr>
            <w:tcW w:w="1345" w:type="dxa"/>
          </w:tcPr>
          <w:p w:rsidR="00FE6567" w:rsidRPr="00FE6567" w:rsidRDefault="00FE6567" w:rsidP="0085183E">
            <w:r w:rsidRPr="00FE6567">
              <w:t>2014</w:t>
            </w:r>
          </w:p>
        </w:tc>
        <w:tc>
          <w:tcPr>
            <w:tcW w:w="1620" w:type="dxa"/>
          </w:tcPr>
          <w:p w:rsidR="00FE6567" w:rsidRPr="00FE6567" w:rsidRDefault="00FE6567" w:rsidP="0085183E">
            <w:r w:rsidRPr="00FE6567">
              <w:t>189056</w:t>
            </w:r>
          </w:p>
        </w:tc>
        <w:tc>
          <w:tcPr>
            <w:tcW w:w="1620" w:type="dxa"/>
          </w:tcPr>
          <w:p w:rsidR="00FE6567" w:rsidRPr="00FE6567" w:rsidRDefault="00FE6567" w:rsidP="0085183E">
            <w:r>
              <w:t>190357</w:t>
            </w:r>
          </w:p>
        </w:tc>
      </w:tr>
      <w:tr w:rsidR="00FE6567" w:rsidRPr="00FE6567" w:rsidTr="0085183E">
        <w:tc>
          <w:tcPr>
            <w:tcW w:w="1345" w:type="dxa"/>
          </w:tcPr>
          <w:p w:rsidR="00FE6567" w:rsidRPr="00FE6567" w:rsidRDefault="00FE6567" w:rsidP="0085183E">
            <w:r w:rsidRPr="00FE6567">
              <w:t>2015</w:t>
            </w:r>
          </w:p>
        </w:tc>
        <w:tc>
          <w:tcPr>
            <w:tcW w:w="1620" w:type="dxa"/>
          </w:tcPr>
          <w:p w:rsidR="00FE6567" w:rsidRPr="00FE6567" w:rsidRDefault="00FE6567" w:rsidP="0085183E">
            <w:r w:rsidRPr="00FE6567">
              <w:t>194703</w:t>
            </w:r>
          </w:p>
        </w:tc>
        <w:tc>
          <w:tcPr>
            <w:tcW w:w="1620" w:type="dxa"/>
          </w:tcPr>
          <w:p w:rsidR="00FE6567" w:rsidRPr="00FE6567" w:rsidRDefault="00FE6567" w:rsidP="0085183E">
            <w:r>
              <w:t>195506</w:t>
            </w:r>
          </w:p>
        </w:tc>
      </w:tr>
      <w:tr w:rsidR="00FE6567" w:rsidRPr="00FE6567" w:rsidTr="0085183E">
        <w:tc>
          <w:tcPr>
            <w:tcW w:w="1345" w:type="dxa"/>
          </w:tcPr>
          <w:p w:rsidR="00FE6567" w:rsidRPr="00FE6567" w:rsidRDefault="00FE6567" w:rsidP="0085183E">
            <w:r w:rsidRPr="00FE6567">
              <w:t>2016</w:t>
            </w:r>
          </w:p>
        </w:tc>
        <w:tc>
          <w:tcPr>
            <w:tcW w:w="1620" w:type="dxa"/>
          </w:tcPr>
          <w:p w:rsidR="00FE6567" w:rsidRPr="00FE6567" w:rsidRDefault="00FE6567" w:rsidP="0085183E">
            <w:r w:rsidRPr="00FE6567">
              <w:t>198011</w:t>
            </w:r>
          </w:p>
        </w:tc>
        <w:tc>
          <w:tcPr>
            <w:tcW w:w="1620" w:type="dxa"/>
          </w:tcPr>
          <w:p w:rsidR="00FE6567" w:rsidRPr="00FE6567" w:rsidRDefault="00FE6567" w:rsidP="0085183E">
            <w:r>
              <w:t>199049</w:t>
            </w:r>
          </w:p>
        </w:tc>
      </w:tr>
    </w:tbl>
    <w:p w:rsidR="00FE6567" w:rsidRDefault="00FE6567" w:rsidP="00B1208D"/>
    <w:p w:rsidR="0026700D" w:rsidRDefault="0026700D" w:rsidP="00FE6567">
      <w:r>
        <w:br w:type="page"/>
      </w:r>
    </w:p>
    <w:p w:rsidR="006F250D" w:rsidRDefault="006F250D" w:rsidP="00B61B3A">
      <w:pPr>
        <w:pStyle w:val="Heading3"/>
      </w:pPr>
      <w:bookmarkStart w:id="9" w:name="_Toc495734150"/>
      <w:r>
        <w:lastRenderedPageBreak/>
        <w:t>Get Case Count and Write to JSON Table</w:t>
      </w:r>
      <w:r w:rsidRPr="0026700D">
        <w:t xml:space="preserve"> CCAP_</w:t>
      </w:r>
      <w:r>
        <w:t>JSON (</w:t>
      </w:r>
      <w:r w:rsidRPr="007A3224">
        <w:t>CCAP_switch</w:t>
      </w:r>
      <w:r>
        <w:t xml:space="preserve"> == 3)</w:t>
      </w:r>
      <w:bookmarkEnd w:id="9"/>
    </w:p>
    <w:p w:rsidR="006F250D" w:rsidRDefault="006F250D" w:rsidP="006F250D">
      <w:pPr>
        <w:rPr>
          <w:rFonts w:ascii="Courier New" w:hAnsi="Courier New" w:cs="Courier New"/>
          <w:color w:val="3F7F5F"/>
          <w:sz w:val="20"/>
          <w:szCs w:val="20"/>
        </w:rPr>
      </w:pPr>
      <w:r>
        <w:rPr>
          <w:rFonts w:ascii="Courier New" w:hAnsi="Courier New" w:cs="Courier New"/>
          <w:color w:val="3F7F5F"/>
          <w:sz w:val="20"/>
          <w:szCs w:val="20"/>
        </w:rPr>
        <w:t xml:space="preserve">//  if 3 get counts and write to </w:t>
      </w:r>
      <w:r>
        <w:rPr>
          <w:rFonts w:ascii="Courier New" w:hAnsi="Courier New" w:cs="Courier New"/>
          <w:color w:val="3F7F5F"/>
          <w:sz w:val="20"/>
          <w:szCs w:val="20"/>
          <w:u w:val="single"/>
        </w:rPr>
        <w:t>json</w:t>
      </w:r>
      <w:r>
        <w:rPr>
          <w:rFonts w:ascii="Courier New" w:hAnsi="Courier New" w:cs="Courier New"/>
          <w:color w:val="3F7F5F"/>
          <w:sz w:val="20"/>
          <w:szCs w:val="20"/>
        </w:rPr>
        <w:t xml:space="preserve"> table - CCAP_JSON</w:t>
      </w:r>
      <w:r>
        <w:rPr>
          <w:rFonts w:ascii="Courier New" w:hAnsi="Courier New" w:cs="Courier New"/>
          <w:color w:val="3F7F5F"/>
          <w:sz w:val="20"/>
          <w:szCs w:val="20"/>
        </w:rPr>
        <w:br/>
      </w:r>
      <w:r w:rsidRPr="00CE0711">
        <w:rPr>
          <w:rFonts w:ascii="Courier New" w:hAnsi="Courier New" w:cs="Courier New"/>
          <w:color w:val="3F7F5F"/>
          <w:sz w:val="20"/>
          <w:szCs w:val="20"/>
        </w:rPr>
        <w:t>processCCAPJSON (</w:t>
      </w:r>
      <w:r>
        <w:rPr>
          <w:rFonts w:ascii="Courier New" w:hAnsi="Courier New" w:cs="Courier New"/>
          <w:color w:val="3F7F5F"/>
          <w:sz w:val="20"/>
          <w:szCs w:val="20"/>
        </w:rPr>
        <w:t>caseNumber</w:t>
      </w:r>
      <w:r w:rsidRPr="00CE0711">
        <w:rPr>
          <w:rFonts w:ascii="Courier New" w:hAnsi="Courier New" w:cs="Courier New"/>
          <w:color w:val="3F7F5F"/>
          <w:sz w:val="20"/>
          <w:szCs w:val="20"/>
        </w:rPr>
        <w:t xml:space="preserve">, </w:t>
      </w:r>
      <w:r>
        <w:rPr>
          <w:rFonts w:ascii="Courier New" w:hAnsi="Courier New" w:cs="Courier New"/>
          <w:color w:val="3F7F5F"/>
          <w:sz w:val="20"/>
          <w:szCs w:val="20"/>
        </w:rPr>
        <w:t>year</w:t>
      </w:r>
      <w:r w:rsidRPr="00CE0711">
        <w:rPr>
          <w:rFonts w:ascii="Courier New" w:hAnsi="Courier New" w:cs="Courier New"/>
          <w:color w:val="3F7F5F"/>
          <w:sz w:val="20"/>
          <w:szCs w:val="20"/>
        </w:rPr>
        <w:t xml:space="preserve">,  </w:t>
      </w:r>
      <w:r w:rsidRPr="0026700D">
        <w:rPr>
          <w:rFonts w:ascii="Courier New" w:hAnsi="Courier New" w:cs="Courier New"/>
          <w:i/>
          <w:color w:val="3F7F5F"/>
          <w:sz w:val="20"/>
          <w:szCs w:val="20"/>
        </w:rPr>
        <w:t>"CF</w:t>
      </w:r>
      <w:r>
        <w:rPr>
          <w:rFonts w:ascii="Courier New" w:hAnsi="Courier New" w:cs="Courier New"/>
          <w:i/>
          <w:color w:val="3F7F5F"/>
          <w:sz w:val="20"/>
          <w:szCs w:val="20"/>
        </w:rPr>
        <w:t>/CM</w:t>
      </w:r>
      <w:r w:rsidRPr="0026700D">
        <w:rPr>
          <w:rFonts w:ascii="Courier New" w:hAnsi="Courier New" w:cs="Courier New"/>
          <w:i/>
          <w:color w:val="3F7F5F"/>
          <w:sz w:val="20"/>
          <w:szCs w:val="20"/>
        </w:rPr>
        <w:t>"</w:t>
      </w:r>
      <w:r w:rsidRPr="00CE0711">
        <w:rPr>
          <w:rFonts w:ascii="Courier New" w:hAnsi="Courier New" w:cs="Courier New"/>
          <w:color w:val="3F7F5F"/>
          <w:sz w:val="20"/>
          <w:szCs w:val="20"/>
        </w:rPr>
        <w:t xml:space="preserve">, </w:t>
      </w:r>
      <w:r>
        <w:rPr>
          <w:rFonts w:ascii="Courier New" w:hAnsi="Courier New" w:cs="Courier New"/>
          <w:color w:val="3F7F5F"/>
          <w:sz w:val="20"/>
          <w:szCs w:val="20"/>
        </w:rPr>
        <w:t>county</w:t>
      </w:r>
      <w:r w:rsidRPr="00CE0711">
        <w:rPr>
          <w:rFonts w:ascii="Courier New" w:hAnsi="Courier New" w:cs="Courier New"/>
          <w:color w:val="3F7F5F"/>
          <w:sz w:val="20"/>
          <w:szCs w:val="20"/>
        </w:rPr>
        <w:t xml:space="preserve">, </w:t>
      </w:r>
      <w:r>
        <w:rPr>
          <w:rFonts w:ascii="Courier New" w:hAnsi="Courier New" w:cs="Courier New"/>
          <w:color w:val="3F7F5F"/>
          <w:sz w:val="20"/>
          <w:szCs w:val="20"/>
        </w:rPr>
        <w:t xml:space="preserve">DBconnection) </w:t>
      </w:r>
    </w:p>
    <w:p w:rsidR="006F250D" w:rsidRDefault="006F250D" w:rsidP="006F250D">
      <w:pPr>
        <w:autoSpaceDE w:val="0"/>
        <w:autoSpaceDN w:val="0"/>
        <w:adjustRightInd w:val="0"/>
        <w:spacing w:after="0" w:line="240" w:lineRule="auto"/>
      </w:pPr>
      <w:r w:rsidRPr="004367A5">
        <w:t>processCCAPJSON</w:t>
      </w:r>
      <w:r>
        <w:t xml:space="preserve">() is very similar to the processCCAP() method.  processCCAP() is passed the case number, year, case type (either CF or CM), the county, and the database connection.  The CCAP information for a single case is retrieved and put into a JSONObject.  The JSONObject is not parsed, but inserted directly into the </w:t>
      </w:r>
      <w:r w:rsidRPr="004367A5">
        <w:t>CCAP_JSON</w:t>
      </w:r>
      <w:r>
        <w:t xml:space="preserve"> table.</w:t>
      </w:r>
    </w:p>
    <w:p w:rsidR="006F250D" w:rsidRDefault="006F250D" w:rsidP="006F250D">
      <w:pPr>
        <w:autoSpaceDE w:val="0"/>
        <w:autoSpaceDN w:val="0"/>
        <w:adjustRightInd w:val="0"/>
        <w:spacing w:after="0" w:line="240" w:lineRule="auto"/>
      </w:pPr>
    </w:p>
    <w:p w:rsidR="006F250D" w:rsidRDefault="006F250D" w:rsidP="006F250D">
      <w:r>
        <w:t xml:space="preserve">Each Case is inserted into the </w:t>
      </w:r>
      <w:r w:rsidRPr="004367A5">
        <w:t>CCAP_JSON</w:t>
      </w:r>
      <w:r>
        <w:t xml:space="preserve"> table, which is shown below:</w:t>
      </w:r>
    </w:p>
    <w:p w:rsidR="006F250D" w:rsidRDefault="006F250D" w:rsidP="006F250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CCAP_JSON</w:t>
      </w:r>
    </w:p>
    <w:p w:rsidR="006F250D" w:rsidRDefault="006F250D" w:rsidP="006F250D">
      <w:pPr>
        <w:autoSpaceDE w:val="0"/>
        <w:autoSpaceDN w:val="0"/>
        <w:adjustRightInd w:val="0"/>
        <w:spacing w:after="0" w:line="240" w:lineRule="auto"/>
        <w:rPr>
          <w:rFonts w:ascii="Consolas" w:hAnsi="Consolas" w:cs="Consolas"/>
          <w:color w:val="808080"/>
          <w:sz w:val="19"/>
          <w:szCs w:val="19"/>
          <w:highlight w:val="white"/>
        </w:rPr>
      </w:pPr>
      <w:r>
        <w:rPr>
          <w:rFonts w:ascii="Consolas" w:hAnsi="Consolas" w:cs="Consolas"/>
          <w:color w:val="000000"/>
          <w:sz w:val="19"/>
          <w:szCs w:val="19"/>
          <w:highlight w:val="white"/>
        </w:rPr>
        <w:tab/>
        <w:t>[CaseNum]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6F250D" w:rsidRDefault="006F250D" w:rsidP="006F250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6F250D" w:rsidRDefault="006F250D" w:rsidP="006F250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6F250D" w:rsidRDefault="006F250D" w:rsidP="006F250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[CaseJSON] [nvarchar]</w:t>
      </w:r>
      <w:r>
        <w:rPr>
          <w:rFonts w:ascii="Consolas" w:hAnsi="Consolas" w:cs="Consolas"/>
          <w:color w:val="808080"/>
          <w:sz w:val="19"/>
          <w:szCs w:val="19"/>
          <w:highlight w:val="white"/>
        </w:rPr>
        <w:t>(</w:t>
      </w:r>
      <w:r>
        <w:rPr>
          <w:rFonts w:ascii="Consolas" w:hAnsi="Consolas" w:cs="Consolas"/>
          <w:color w:val="FF00FF"/>
          <w:sz w:val="19"/>
          <w:szCs w:val="19"/>
          <w:highlight w:val="white"/>
        </w:rPr>
        <w:t>max</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r>
        <w:rPr>
          <w:rFonts w:ascii="Consolas" w:hAnsi="Consolas" w:cs="Consolas"/>
          <w:color w:val="808080"/>
          <w:sz w:val="19"/>
          <w:szCs w:val="19"/>
          <w:highlight w:val="white"/>
        </w:rPr>
        <w:br/>
      </w:r>
      <w:r>
        <w:rPr>
          <w:rFonts w:ascii="Consolas" w:hAnsi="Consolas" w:cs="Consolas"/>
          <w:color w:val="000000"/>
          <w:sz w:val="19"/>
          <w:szCs w:val="19"/>
          <w:highlight w:val="white"/>
        </w:rPr>
        <w:tab/>
        <w:t>[CountyCaseNum] [nvarchar]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6F250D" w:rsidRDefault="006F250D" w:rsidP="006F250D">
      <w:pPr>
        <w:autoSpaceDE w:val="0"/>
        <w:autoSpaceDN w:val="0"/>
        <w:adjustRightInd w:val="0"/>
        <w:spacing w:after="0" w:line="240" w:lineRule="auto"/>
      </w:pPr>
    </w:p>
    <w:p w:rsidR="006F250D" w:rsidRDefault="006F250D" w:rsidP="006F250D"/>
    <w:p w:rsidR="006F250D" w:rsidRDefault="006F250D" w:rsidP="006F250D">
      <w:r>
        <w:t>Note that this process takes a long time, completing the JSON population for one years’ worth of data in about 7 hours.</w:t>
      </w:r>
    </w:p>
    <w:p w:rsidR="006F250D" w:rsidRDefault="006F250D" w:rsidP="006F250D">
      <w:r>
        <w:t xml:space="preserve">Also note that with the free version of Microsoft SQL server there is a data limitation to the size of a database, and that only 5 years’ worth of JSON data can be written to a database. </w:t>
      </w:r>
    </w:p>
    <w:p w:rsidR="006F250D" w:rsidRDefault="006F250D">
      <w:pPr>
        <w:rPr>
          <w:rFonts w:asciiTheme="majorHAnsi" w:eastAsiaTheme="majorEastAsia" w:hAnsiTheme="majorHAnsi" w:cstheme="majorBidi"/>
          <w:color w:val="2F5496" w:themeColor="accent1" w:themeShade="BF"/>
          <w:sz w:val="26"/>
          <w:szCs w:val="26"/>
        </w:rPr>
      </w:pPr>
      <w:r>
        <w:br w:type="page"/>
      </w:r>
    </w:p>
    <w:p w:rsidR="00EA0173" w:rsidRDefault="00036F8C" w:rsidP="00B61B3A">
      <w:pPr>
        <w:pStyle w:val="Heading3"/>
      </w:pPr>
      <w:bookmarkStart w:id="10" w:name="_Toc495734151"/>
      <w:r>
        <w:lastRenderedPageBreak/>
        <w:t>Populate CCAP_CASE_SUMMARY_MASTER</w:t>
      </w:r>
      <w:r w:rsidR="00EA0173">
        <w:t xml:space="preserve"> (</w:t>
      </w:r>
      <w:r w:rsidR="00EA0173" w:rsidRPr="007A3224">
        <w:t>CCAP_switch</w:t>
      </w:r>
      <w:r w:rsidR="00EA0173">
        <w:t xml:space="preserve"> ==</w:t>
      </w:r>
      <w:r>
        <w:t xml:space="preserve"> 4</w:t>
      </w:r>
      <w:r w:rsidR="00EA0173">
        <w:t>)</w:t>
      </w:r>
      <w:bookmarkEnd w:id="10"/>
    </w:p>
    <w:p w:rsidR="00036F8C" w:rsidRDefault="00036F8C" w:rsidP="00EA0173">
      <w:pPr>
        <w:rPr>
          <w:rFonts w:ascii="Courier New" w:hAnsi="Courier New" w:cs="Courier New"/>
          <w:color w:val="3F7F5F"/>
          <w:sz w:val="20"/>
          <w:szCs w:val="20"/>
        </w:rPr>
      </w:pPr>
      <w:r>
        <w:rPr>
          <w:rFonts w:ascii="Courier New" w:hAnsi="Courier New" w:cs="Courier New"/>
          <w:color w:val="3F7F5F"/>
          <w:sz w:val="20"/>
          <w:szCs w:val="20"/>
        </w:rPr>
        <w:t>//  if 4 populates CCAP_CASE_SUMMARY_MASTER</w:t>
      </w:r>
      <w:r w:rsidR="00DF3BCF">
        <w:rPr>
          <w:rFonts w:ascii="Courier New" w:hAnsi="Courier New" w:cs="Courier New"/>
          <w:color w:val="3F7F5F"/>
          <w:sz w:val="20"/>
          <w:szCs w:val="20"/>
        </w:rPr>
        <w:br/>
      </w:r>
      <w:r w:rsidR="00DF3BCF" w:rsidRPr="00DF3BCF">
        <w:rPr>
          <w:rFonts w:ascii="Courier New" w:hAnsi="Courier New" w:cs="Courier New"/>
          <w:color w:val="3F7F5F"/>
          <w:sz w:val="20"/>
          <w:szCs w:val="20"/>
        </w:rPr>
        <w:t>insertCaseSumMaster (</w:t>
      </w:r>
      <w:r w:rsidR="00DF3BCF">
        <w:rPr>
          <w:rFonts w:ascii="Courier New" w:hAnsi="Courier New" w:cs="Courier New"/>
          <w:color w:val="3F7F5F"/>
          <w:sz w:val="20"/>
          <w:szCs w:val="20"/>
        </w:rPr>
        <w:t>year</w:t>
      </w:r>
      <w:r w:rsidR="00DF3BCF" w:rsidRPr="00DF3BCF">
        <w:rPr>
          <w:rFonts w:ascii="Courier New" w:hAnsi="Courier New" w:cs="Courier New"/>
          <w:color w:val="3F7F5F"/>
          <w:sz w:val="20"/>
          <w:szCs w:val="20"/>
        </w:rPr>
        <w:t>,  DBconnectionParm)</w:t>
      </w:r>
    </w:p>
    <w:p w:rsidR="003545F1" w:rsidRDefault="003545F1" w:rsidP="005F3A8D">
      <w:pPr>
        <w:autoSpaceDE w:val="0"/>
        <w:autoSpaceDN w:val="0"/>
        <w:adjustRightInd w:val="0"/>
        <w:spacing w:after="0" w:line="240" w:lineRule="auto"/>
      </w:pPr>
    </w:p>
    <w:p w:rsidR="005F3A8D" w:rsidRDefault="005F3A8D" w:rsidP="005F3A8D">
      <w:pPr>
        <w:autoSpaceDE w:val="0"/>
        <w:autoSpaceDN w:val="0"/>
        <w:adjustRightInd w:val="0"/>
        <w:spacing w:after="0" w:line="240" w:lineRule="auto"/>
      </w:pPr>
      <w:r w:rsidRPr="005F3A8D">
        <w:t xml:space="preserve">insertCaseSumMaster </w:t>
      </w:r>
      <w:r>
        <w:t xml:space="preserve">() is very simple, it summarizes all the CCAP case data, accumulating the charge information associated with each case.  </w:t>
      </w:r>
      <w:r w:rsidR="00486B15">
        <w:t>Note that o</w:t>
      </w:r>
      <w:r w:rsidR="006A3D09">
        <w:t>nly closed cases are selected, and the case data is summarized for the year that is passed in to the method.  The method i</w:t>
      </w:r>
      <w:r>
        <w:t xml:space="preserve">s composed of a single SQL statement.  </w:t>
      </w:r>
    </w:p>
    <w:p w:rsidR="005F3A8D" w:rsidRDefault="005F3A8D" w:rsidP="005F3A8D">
      <w:pPr>
        <w:autoSpaceDE w:val="0"/>
        <w:autoSpaceDN w:val="0"/>
        <w:adjustRightInd w:val="0"/>
        <w:spacing w:after="0" w:line="240" w:lineRule="auto"/>
      </w:pPr>
    </w:p>
    <w:p w:rsidR="005F3A8D" w:rsidRDefault="005F3A8D" w:rsidP="005F3A8D">
      <w:pPr>
        <w:autoSpaceDE w:val="0"/>
        <w:autoSpaceDN w:val="0"/>
        <w:adjustRightInd w:val="0"/>
        <w:spacing w:after="0" w:line="240" w:lineRule="auto"/>
      </w:pPr>
      <w:r>
        <w:t>The purpose of the SQL statement is to tally the number of bail jump</w:t>
      </w:r>
      <w:r w:rsidR="00F744AC">
        <w:t>ing</w:t>
      </w:r>
      <w:r>
        <w:t xml:space="preserve"> and </w:t>
      </w:r>
      <w:r w:rsidR="00F744AC">
        <w:t>non-bail</w:t>
      </w:r>
      <w:r>
        <w:t xml:space="preserve"> jump</w:t>
      </w:r>
      <w:r w:rsidR="00F744AC">
        <w:t>ing</w:t>
      </w:r>
      <w:r>
        <w:t xml:space="preserve"> charges that are associated with each case so this information can be used to generate reports.  The key data elements of the CCAP_CASE_SUMMARY_MASTER table are described below.  </w:t>
      </w:r>
    </w:p>
    <w:p w:rsidR="005F3A8D" w:rsidRDefault="005F3A8D" w:rsidP="005F3A8D">
      <w:pPr>
        <w:autoSpaceDE w:val="0"/>
        <w:autoSpaceDN w:val="0"/>
        <w:adjustRightInd w:val="0"/>
        <w:spacing w:after="0" w:line="240" w:lineRule="auto"/>
      </w:pPr>
    </w:p>
    <w:p w:rsidR="005F3A8D" w:rsidRPr="005F3A8D" w:rsidRDefault="005F3A8D" w:rsidP="005F3A8D">
      <w:pPr>
        <w:pStyle w:val="ListParagraph"/>
        <w:numPr>
          <w:ilvl w:val="0"/>
          <w:numId w:val="3"/>
        </w:numPr>
        <w:autoSpaceDE w:val="0"/>
        <w:autoSpaceDN w:val="0"/>
        <w:adjustRightInd w:val="0"/>
        <w:spacing w:after="0" w:line="240" w:lineRule="auto"/>
        <w:rPr>
          <w:rFonts w:ascii="Consolas" w:hAnsi="Consolas" w:cs="Consolas"/>
          <w:color w:val="000000"/>
          <w:sz w:val="19"/>
          <w:szCs w:val="19"/>
        </w:rPr>
      </w:pPr>
      <w:r w:rsidRPr="005F3A8D">
        <w:rPr>
          <w:rFonts w:ascii="Consolas" w:hAnsi="Consolas" w:cs="Consolas"/>
          <w:color w:val="000000"/>
          <w:sz w:val="19"/>
          <w:szCs w:val="19"/>
          <w:highlight w:val="white"/>
        </w:rPr>
        <w:t>NumBailJumpDismissed</w:t>
      </w:r>
      <w:r>
        <w:rPr>
          <w:rFonts w:ascii="Consolas" w:hAnsi="Consolas" w:cs="Consolas"/>
          <w:color w:val="000000"/>
          <w:sz w:val="19"/>
          <w:szCs w:val="19"/>
        </w:rPr>
        <w:t xml:space="preserve"> </w:t>
      </w:r>
      <w:r w:rsidRPr="005F3A8D">
        <w:rPr>
          <w:rFonts w:cstheme="minorHAnsi"/>
          <w:color w:val="000000"/>
        </w:rPr>
        <w:t>– Number of Bail Jump</w:t>
      </w:r>
      <w:r w:rsidR="00F744AC">
        <w:rPr>
          <w:rFonts w:cstheme="minorHAnsi"/>
          <w:color w:val="000000"/>
        </w:rPr>
        <w:t>ing</w:t>
      </w:r>
      <w:r w:rsidRPr="005F3A8D">
        <w:rPr>
          <w:rFonts w:cstheme="minorHAnsi"/>
          <w:color w:val="000000"/>
        </w:rPr>
        <w:t xml:space="preserve"> charges that were dismissed in the associated case.</w:t>
      </w:r>
      <w:r>
        <w:rPr>
          <w:rFonts w:cstheme="minorHAnsi"/>
          <w:color w:val="000000"/>
        </w:rPr>
        <w:br/>
      </w:r>
    </w:p>
    <w:p w:rsidR="005F3A8D" w:rsidRDefault="005F3A8D" w:rsidP="0085183E">
      <w:pPr>
        <w:pStyle w:val="ListParagraph"/>
        <w:numPr>
          <w:ilvl w:val="0"/>
          <w:numId w:val="3"/>
        </w:numPr>
        <w:autoSpaceDE w:val="0"/>
        <w:autoSpaceDN w:val="0"/>
        <w:adjustRightInd w:val="0"/>
        <w:spacing w:after="0" w:line="240" w:lineRule="auto"/>
        <w:rPr>
          <w:rFonts w:ascii="Consolas" w:hAnsi="Consolas" w:cs="Consolas"/>
          <w:color w:val="000000"/>
          <w:sz w:val="19"/>
          <w:szCs w:val="19"/>
        </w:rPr>
      </w:pPr>
      <w:r w:rsidRPr="005F3A8D">
        <w:rPr>
          <w:rFonts w:ascii="Consolas" w:hAnsi="Consolas" w:cs="Consolas"/>
          <w:color w:val="000000"/>
          <w:sz w:val="19"/>
          <w:szCs w:val="19"/>
          <w:highlight w:val="white"/>
        </w:rPr>
        <w:t>NumBailJumpNotDismissed</w:t>
      </w:r>
      <w:r>
        <w:rPr>
          <w:rFonts w:ascii="Consolas" w:hAnsi="Consolas" w:cs="Consolas"/>
          <w:color w:val="000000"/>
          <w:sz w:val="19"/>
          <w:szCs w:val="19"/>
        </w:rPr>
        <w:t xml:space="preserve"> </w:t>
      </w:r>
      <w:r w:rsidRPr="005F3A8D">
        <w:rPr>
          <w:rFonts w:cstheme="minorHAnsi"/>
          <w:color w:val="000000"/>
        </w:rPr>
        <w:t>– Number of Bail Jump</w:t>
      </w:r>
      <w:r w:rsidR="00F744AC">
        <w:rPr>
          <w:rFonts w:cstheme="minorHAnsi"/>
          <w:color w:val="000000"/>
        </w:rPr>
        <w:t>ing</w:t>
      </w:r>
      <w:r w:rsidRPr="005F3A8D">
        <w:rPr>
          <w:rFonts w:cstheme="minorHAnsi"/>
          <w:color w:val="000000"/>
        </w:rPr>
        <w:t xml:space="preserve"> charges that were </w:t>
      </w:r>
      <w:r>
        <w:rPr>
          <w:rFonts w:cstheme="minorHAnsi"/>
          <w:color w:val="000000"/>
        </w:rPr>
        <w:t xml:space="preserve">NOT </w:t>
      </w:r>
      <w:r w:rsidRPr="005F3A8D">
        <w:rPr>
          <w:rFonts w:cstheme="minorHAnsi"/>
          <w:color w:val="000000"/>
        </w:rPr>
        <w:t>dismissed in the associated case.</w:t>
      </w:r>
      <w:r>
        <w:rPr>
          <w:rFonts w:ascii="Consolas" w:hAnsi="Consolas" w:cs="Consolas"/>
          <w:color w:val="000000"/>
          <w:sz w:val="19"/>
          <w:szCs w:val="19"/>
        </w:rPr>
        <w:br/>
      </w:r>
    </w:p>
    <w:p w:rsidR="005F3A8D" w:rsidRDefault="005F3A8D" w:rsidP="0085183E">
      <w:pPr>
        <w:pStyle w:val="ListParagraph"/>
        <w:numPr>
          <w:ilvl w:val="0"/>
          <w:numId w:val="3"/>
        </w:numPr>
        <w:autoSpaceDE w:val="0"/>
        <w:autoSpaceDN w:val="0"/>
        <w:adjustRightInd w:val="0"/>
        <w:spacing w:after="0" w:line="240" w:lineRule="auto"/>
        <w:rPr>
          <w:rFonts w:ascii="Consolas" w:hAnsi="Consolas" w:cs="Consolas"/>
          <w:color w:val="000000"/>
          <w:sz w:val="19"/>
          <w:szCs w:val="19"/>
        </w:rPr>
      </w:pPr>
      <w:r w:rsidRPr="005F3A8D">
        <w:rPr>
          <w:rFonts w:ascii="Consolas" w:hAnsi="Consolas" w:cs="Consolas"/>
          <w:color w:val="000000"/>
          <w:sz w:val="19"/>
          <w:szCs w:val="19"/>
          <w:highlight w:val="white"/>
        </w:rPr>
        <w:t>NumNotBailJumpPleadGuiltyorNC</w:t>
      </w:r>
      <w:r>
        <w:rPr>
          <w:rFonts w:ascii="Consolas" w:hAnsi="Consolas" w:cs="Consolas"/>
          <w:color w:val="000000"/>
          <w:sz w:val="19"/>
          <w:szCs w:val="19"/>
        </w:rPr>
        <w:t xml:space="preserve"> </w:t>
      </w:r>
      <w:r w:rsidRPr="005F3A8D">
        <w:rPr>
          <w:rFonts w:cstheme="minorHAnsi"/>
          <w:color w:val="000000"/>
        </w:rPr>
        <w:t xml:space="preserve">– Number of </w:t>
      </w:r>
      <w:r>
        <w:rPr>
          <w:rFonts w:cstheme="minorHAnsi"/>
          <w:color w:val="000000"/>
        </w:rPr>
        <w:t xml:space="preserve">NON </w:t>
      </w:r>
      <w:r w:rsidRPr="005F3A8D">
        <w:rPr>
          <w:rFonts w:cstheme="minorHAnsi"/>
          <w:color w:val="000000"/>
        </w:rPr>
        <w:t>Bail Jump</w:t>
      </w:r>
      <w:r w:rsidR="00F744AC">
        <w:rPr>
          <w:rFonts w:cstheme="minorHAnsi"/>
          <w:color w:val="000000"/>
        </w:rPr>
        <w:t>ing</w:t>
      </w:r>
      <w:r w:rsidRPr="005F3A8D">
        <w:rPr>
          <w:rFonts w:cstheme="minorHAnsi"/>
          <w:color w:val="000000"/>
        </w:rPr>
        <w:t xml:space="preserve"> charges that were </w:t>
      </w:r>
      <w:r>
        <w:rPr>
          <w:rFonts w:cstheme="minorHAnsi"/>
          <w:color w:val="000000"/>
        </w:rPr>
        <w:t>plead guilty or no contest to for the</w:t>
      </w:r>
      <w:r w:rsidRPr="005F3A8D">
        <w:rPr>
          <w:rFonts w:cstheme="minorHAnsi"/>
          <w:color w:val="000000"/>
        </w:rPr>
        <w:t xml:space="preserve"> associated case.</w:t>
      </w:r>
      <w:r>
        <w:rPr>
          <w:rFonts w:ascii="Consolas" w:hAnsi="Consolas" w:cs="Consolas"/>
          <w:color w:val="000000"/>
          <w:sz w:val="19"/>
          <w:szCs w:val="19"/>
        </w:rPr>
        <w:br/>
      </w:r>
    </w:p>
    <w:p w:rsidR="005F3A8D" w:rsidRPr="00F744AC" w:rsidRDefault="005F3A8D" w:rsidP="0085183E">
      <w:pPr>
        <w:pStyle w:val="ListParagraph"/>
        <w:numPr>
          <w:ilvl w:val="0"/>
          <w:numId w:val="3"/>
        </w:num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highlight w:val="white"/>
        </w:rPr>
        <w:t>NumNotBailJumpPleadNotGuiltyorNC</w:t>
      </w:r>
      <w:r w:rsidRPr="005F3A8D">
        <w:rPr>
          <w:rFonts w:cstheme="minorHAnsi"/>
          <w:color w:val="000000"/>
        </w:rPr>
        <w:t xml:space="preserve"> – Number of </w:t>
      </w:r>
      <w:r>
        <w:rPr>
          <w:rFonts w:cstheme="minorHAnsi"/>
          <w:color w:val="000000"/>
        </w:rPr>
        <w:t xml:space="preserve">NON </w:t>
      </w:r>
      <w:r w:rsidRPr="005F3A8D">
        <w:rPr>
          <w:rFonts w:cstheme="minorHAnsi"/>
          <w:color w:val="000000"/>
        </w:rPr>
        <w:t>Bail Jump</w:t>
      </w:r>
      <w:r w:rsidR="00F744AC">
        <w:rPr>
          <w:rFonts w:cstheme="minorHAnsi"/>
          <w:color w:val="000000"/>
        </w:rPr>
        <w:t>ing</w:t>
      </w:r>
      <w:r w:rsidRPr="005F3A8D">
        <w:rPr>
          <w:rFonts w:cstheme="minorHAnsi"/>
          <w:color w:val="000000"/>
        </w:rPr>
        <w:t xml:space="preserve"> charges that were </w:t>
      </w:r>
      <w:r>
        <w:rPr>
          <w:rFonts w:cstheme="minorHAnsi"/>
          <w:color w:val="000000"/>
        </w:rPr>
        <w:t>NOT plead guilty or no contest to for the</w:t>
      </w:r>
      <w:r w:rsidRPr="005F3A8D">
        <w:rPr>
          <w:rFonts w:cstheme="minorHAnsi"/>
          <w:color w:val="000000"/>
        </w:rPr>
        <w:t xml:space="preserve"> associated case.</w:t>
      </w:r>
      <w:r w:rsidR="00F744AC">
        <w:rPr>
          <w:rFonts w:cstheme="minorHAnsi"/>
          <w:color w:val="000000"/>
        </w:rPr>
        <w:br/>
      </w:r>
    </w:p>
    <w:p w:rsidR="00F744AC" w:rsidRDefault="00F744AC" w:rsidP="0085183E">
      <w:pPr>
        <w:pStyle w:val="ListParagraph"/>
        <w:numPr>
          <w:ilvl w:val="0"/>
          <w:numId w:val="3"/>
        </w:num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highlight w:val="white"/>
        </w:rPr>
        <w:t>AllChargesDismissed</w:t>
      </w:r>
      <w:r>
        <w:rPr>
          <w:rFonts w:ascii="Consolas" w:hAnsi="Consolas" w:cs="Consolas"/>
          <w:color w:val="000000"/>
          <w:sz w:val="19"/>
          <w:szCs w:val="19"/>
        </w:rPr>
        <w:t xml:space="preserve"> – Yes/No value indicating if all the charges have been dismissed.  If all charges of a given case are dismissed, then no leverage can be asserted.</w:t>
      </w:r>
    </w:p>
    <w:p w:rsidR="00F744AC" w:rsidRDefault="00F744AC" w:rsidP="00F744AC">
      <w:pPr>
        <w:pStyle w:val="ListParagraph"/>
        <w:autoSpaceDE w:val="0"/>
        <w:autoSpaceDN w:val="0"/>
        <w:adjustRightInd w:val="0"/>
        <w:spacing w:after="0" w:line="240" w:lineRule="auto"/>
        <w:rPr>
          <w:rFonts w:ascii="Consolas" w:hAnsi="Consolas" w:cs="Consolas"/>
          <w:color w:val="000000"/>
          <w:sz w:val="19"/>
          <w:szCs w:val="19"/>
        </w:rPr>
      </w:pPr>
    </w:p>
    <w:p w:rsidR="00F744AC" w:rsidRPr="005F3A8D" w:rsidRDefault="00F744AC" w:rsidP="0085183E">
      <w:pPr>
        <w:pStyle w:val="ListParagraph"/>
        <w:numPr>
          <w:ilvl w:val="0"/>
          <w:numId w:val="3"/>
        </w:num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highlight w:val="white"/>
        </w:rPr>
        <w:t>AllChargesBailJumping</w:t>
      </w:r>
      <w:r>
        <w:rPr>
          <w:rFonts w:ascii="Consolas" w:hAnsi="Consolas" w:cs="Consolas"/>
          <w:color w:val="000000"/>
          <w:sz w:val="19"/>
          <w:szCs w:val="19"/>
        </w:rPr>
        <w:t xml:space="preserve"> – Yes/No value indicating if all charges of the case are bail jumping.  If all charges of a given case are bail jumping charges, then no leverage can be asserted.</w:t>
      </w:r>
    </w:p>
    <w:p w:rsidR="005F3A8D" w:rsidRDefault="005F3A8D" w:rsidP="005F3A8D">
      <w:pPr>
        <w:autoSpaceDE w:val="0"/>
        <w:autoSpaceDN w:val="0"/>
        <w:adjustRightInd w:val="0"/>
        <w:spacing w:after="0" w:line="240" w:lineRule="auto"/>
        <w:rPr>
          <w:rFonts w:ascii="Consolas" w:hAnsi="Consolas" w:cs="Consolas"/>
          <w:color w:val="000000"/>
          <w:sz w:val="19"/>
          <w:szCs w:val="19"/>
        </w:rPr>
      </w:pPr>
    </w:p>
    <w:p w:rsidR="00F47466" w:rsidRDefault="00035B4B" w:rsidP="00035B4B">
      <w:pPr>
        <w:autoSpaceDE w:val="0"/>
        <w:autoSpaceDN w:val="0"/>
        <w:adjustRightInd w:val="0"/>
        <w:spacing w:after="0" w:line="240" w:lineRule="auto"/>
      </w:pPr>
      <w:r>
        <w:t xml:space="preserve">While </w:t>
      </w:r>
      <w:r w:rsidR="006A3D09" w:rsidRPr="005F3A8D">
        <w:t xml:space="preserve">insertCaseSumMaster </w:t>
      </w:r>
      <w:r w:rsidR="006A3D09">
        <w:t>() is simple, it takes approximately two hours to execute for each year.</w:t>
      </w:r>
      <w:r w:rsidR="00F47466">
        <w:t xml:space="preserve">  The method basically consists of one SQL statement</w:t>
      </w:r>
      <w:r w:rsidR="00F744AC">
        <w:t xml:space="preserve">.  </w:t>
      </w:r>
      <w:r w:rsidR="00F47466">
        <w:t xml:space="preserve">Bail jumping is determined by the value of the </w:t>
      </w:r>
      <w:r w:rsidR="00F47466" w:rsidRPr="00F47466">
        <w:t>Statute</w:t>
      </w:r>
      <w:r w:rsidR="00F47466">
        <w:t xml:space="preserve">, having a value of either </w:t>
      </w:r>
      <w:r w:rsidR="00F47466" w:rsidRPr="00F47466">
        <w:t>'946.49(1)(a)'</w:t>
      </w:r>
      <w:r w:rsidR="00F47466">
        <w:t xml:space="preserve"> or '946.49(1)(b)'.</w:t>
      </w:r>
      <w:r w:rsidR="00F744AC">
        <w:t xml:space="preserve">  </w:t>
      </w:r>
      <w:r w:rsidR="00F47466">
        <w:t>Dismissed charges are determined by the value of the DispCode, having any of the following values:</w:t>
      </w:r>
      <w:r w:rsidR="00F744AC">
        <w:t xml:space="preserve"> </w:t>
      </w:r>
      <w:r w:rsidR="00F47466" w:rsidRPr="00F47466">
        <w:t>'21', 'DCOM', '36', '82</w:t>
      </w:r>
      <w:r w:rsidR="00F47466">
        <w:t>', 'DRI', 'DSMIS', '28', '30'.</w:t>
      </w:r>
    </w:p>
    <w:p w:rsidR="00A53939" w:rsidRDefault="00A53939" w:rsidP="00035B4B">
      <w:pPr>
        <w:autoSpaceDE w:val="0"/>
        <w:autoSpaceDN w:val="0"/>
        <w:adjustRightInd w:val="0"/>
        <w:spacing w:after="0" w:line="240" w:lineRule="auto"/>
      </w:pPr>
    </w:p>
    <w:p w:rsidR="00F47466" w:rsidRDefault="00145DEA" w:rsidP="00035B4B">
      <w:pPr>
        <w:autoSpaceDE w:val="0"/>
        <w:autoSpaceDN w:val="0"/>
        <w:adjustRightInd w:val="0"/>
        <w:spacing w:after="0" w:line="240" w:lineRule="auto"/>
      </w:pPr>
      <w:r>
        <w:t>Note that this process is run for a</w:t>
      </w:r>
      <w:r w:rsidR="00A53939">
        <w:t>ll years</w:t>
      </w:r>
      <w:r>
        <w:t xml:space="preserve">, and takes about </w:t>
      </w:r>
      <w:r w:rsidR="00A53939">
        <w:t>36</w:t>
      </w:r>
      <w:r>
        <w:t xml:space="preserve"> hours </w:t>
      </w:r>
      <w:r w:rsidR="00A53939">
        <w:t>complete for the years 2000-2016</w:t>
      </w:r>
      <w:r>
        <w:t>.</w:t>
      </w:r>
      <w:r w:rsidR="00A53939">
        <w:t xml:space="preserve">  </w:t>
      </w:r>
    </w:p>
    <w:p w:rsidR="00F47466" w:rsidRDefault="00F47466" w:rsidP="00035B4B">
      <w:pPr>
        <w:autoSpaceDE w:val="0"/>
        <w:autoSpaceDN w:val="0"/>
        <w:adjustRightInd w:val="0"/>
        <w:spacing w:after="0" w:line="240" w:lineRule="auto"/>
        <w:rPr>
          <w:rFonts w:ascii="Consolas" w:hAnsi="Consolas" w:cs="Consolas"/>
          <w:color w:val="000000"/>
          <w:sz w:val="19"/>
          <w:szCs w:val="19"/>
        </w:rPr>
      </w:pPr>
      <w:r>
        <w:t xml:space="preserve">The structure of the </w:t>
      </w:r>
      <w:r>
        <w:rPr>
          <w:rFonts w:ascii="Consolas" w:hAnsi="Consolas" w:cs="Consolas"/>
          <w:color w:val="000000"/>
          <w:sz w:val="19"/>
          <w:szCs w:val="19"/>
          <w:highlight w:val="white"/>
        </w:rPr>
        <w:t>CCAP_CASE_SUMMARY_MASTER</w:t>
      </w:r>
      <w:r>
        <w:rPr>
          <w:rFonts w:ascii="Consolas" w:hAnsi="Consolas" w:cs="Consolas"/>
          <w:color w:val="000000"/>
          <w:sz w:val="19"/>
          <w:szCs w:val="19"/>
        </w:rPr>
        <w:t xml:space="preserve"> is shown below:</w:t>
      </w:r>
    </w:p>
    <w:p w:rsidR="00F47466" w:rsidRDefault="00F47466" w:rsidP="00035B4B">
      <w:pPr>
        <w:autoSpaceDE w:val="0"/>
        <w:autoSpaceDN w:val="0"/>
        <w:adjustRightInd w:val="0"/>
        <w:spacing w:after="0" w:line="240" w:lineRule="auto"/>
      </w:pP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[CCAP_CASE_SUMMARY_MASTER]</w:t>
      </w:r>
      <w:r>
        <w:rPr>
          <w:rFonts w:ascii="Consolas" w:hAnsi="Consolas" w:cs="Consolas"/>
          <w:color w:val="808080"/>
          <w:sz w:val="19"/>
          <w:szCs w:val="19"/>
          <w:highlight w:val="white"/>
        </w:rPr>
        <w:t>(</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[Status]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[CaseType]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[Race]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[CountyCaseNum] [nvarchar]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[NumBailJumpDismissed] [int]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[NumBailJumpNotDismissed] [int]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[NumNotBailJumpPleadGuiltyorNC] [int]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[NumNotBailJumpPleadNotGuiltyorNC] [int]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[AllChargesDismissed]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F47466" w:rsidRDefault="00F47466" w:rsidP="00F47466">
      <w:pPr>
        <w:autoSpaceDE w:val="0"/>
        <w:autoSpaceDN w:val="0"/>
        <w:adjustRightInd w:val="0"/>
        <w:spacing w:after="0" w:line="240" w:lineRule="auto"/>
      </w:pPr>
      <w:r>
        <w:rPr>
          <w:rFonts w:ascii="Consolas" w:hAnsi="Consolas" w:cs="Consolas"/>
          <w:color w:val="000000"/>
          <w:sz w:val="19"/>
          <w:szCs w:val="19"/>
          <w:highlight w:val="white"/>
        </w:rPr>
        <w:tab/>
        <w:t>[AllChargesBailJumping]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401167" w:rsidRDefault="003C3925">
      <w:r>
        <w:lastRenderedPageBreak/>
        <w:t>The insert statement that populates the table is shown below:</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("INSERT INTO [CCAP].[dbo].[ccap_case_summary_master] " +</w:t>
      </w:r>
      <w:r w:rsidRPr="003C3925">
        <w:rPr>
          <w:rFonts w:ascii="Courier New" w:hAnsi="Courier New" w:cs="Courier New"/>
          <w:color w:val="000000"/>
          <w:sz w:val="14"/>
          <w:szCs w:val="14"/>
        </w:rPr>
        <w:br/>
        <w:t>"SELECT DISTINCT (a.CaseNum), a.Status, a.CaseType, a.Year, a.County, a.Race, a.County+a.CaseNum,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(Select Count(*)  FROM [CCAP].[dbo].[CCAP_CASE_ALL]  WHERE CaseNum = a.CaseNum and County = a.County and Status = 'CL'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and Statute in ('946.49(1)(a)', '946.49(1)(b)') and (DispCode1 in ('21', 'DCOM', '36', '82', 'DRI', 'DSMIS', '28', '30') OR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DispCode2 in ('21', 'DCOM', '36', '82', 'DRI', 'DSMIS', '28', '30'))),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(SELECT Count(*) FROM [CCAP].[dbo].[CCAP_CASE_ALL]  WHERE CaseNum = a.CaseNum and County = a.County and Status = 'CL'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and Statute in ('946.49(1)(a)', '946.49(1)(b)')  and (DispCode1 not in ('21', 'DCOM', '36', '82', 'DRI', 'DSMIS', '28', '30') and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DispCode2 not in ('21', 'DCOM', '36', '82', 'DRI', 'DSMIS', '28', '30'))),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(Select Count(*)  FROM [CCAP].[dbo].[CCAP_CASE_ALL]  WHERE CaseNum = a.CaseNum and County = a.County and Status = 'CL'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and Statute not in ('946.49(1)(a)', '946.49(1)(b)') and (DispCode1 in ('GAP', 'GGP', 'GNC', '23') OR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DispCode2 in ('GAP', 'GGP', 'GNC', '23'))),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(SELECT Count(*) FROM [CCAP].[dbo].[CCAP_CASE_ALL]  WHERE CaseNum = a.CaseNum and County = a.County and Status = 'CL'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  and Statute not in ('946.49(1)(a)', '946.49(1)(b)')  and (DispCode1 not in ('GAP', 'GGP', 'GNC', '23') AND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DispCode2 not in ('GAP', 'GGP', 'GNC', '23'))),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(select DISTINCT ('Y') FROM [CCAP].[dbo].[CCAP_CASE_ALL]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where  (SELECT Count(*)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FROM [CCAP].[dbo].[CCAP_CASE_ALL]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WHERE CaseNum = a.CaseNum and County = a.County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and Status = 'CL') =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(SELECT Count(*) FROM [CCAP].[dbo].[CCAP_CASE_ALL]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WHERE CaseNum = a.CaseNum and County = a.County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and Status = 'CL' and (DispCode1 in ('21', 'DCOM', '36', '82', 'DRI', 'DSMIS', '28', '30') OR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DispCode2 in ('21', 'DCOM', '36', '82', 'DRI', 'DSMIS', '28', '30')))),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(select DISTINCT ('Y') FROM [CCAP].[dbo].[CCAP_CASE_ALL]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where  (SELECT Count(*)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FROM [CCAP].[dbo].[CCAP_CASE_ALL]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WHERE CaseNum = a.CaseNum and County = a.County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and Status = 'CL') =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(SELECT Count(*) FROM [CCAP].[dbo].[CCAP_CASE_ALL]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WHERE CaseNum = a.CaseNum and County = a.County and Status = 'CL'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and Statute in ('946.49(1)(a)', '946.49(1)(b)'))) " +</w:t>
      </w:r>
    </w:p>
    <w:p w:rsidR="003C3925" w:rsidRPr="003C3925" w:rsidRDefault="003C3925" w:rsidP="003C3925">
      <w:pPr>
        <w:autoSpaceDE w:val="0"/>
        <w:autoSpaceDN w:val="0"/>
        <w:adjustRightInd w:val="0"/>
        <w:spacing w:after="0" w:line="240" w:lineRule="auto"/>
        <w:rPr>
          <w:rFonts w:ascii="Courier New" w:hAnsi="Courier New" w:cs="Courier New"/>
          <w:color w:val="000000"/>
          <w:sz w:val="14"/>
          <w:szCs w:val="14"/>
        </w:rPr>
      </w:pPr>
      <w:r w:rsidRPr="003C3925">
        <w:rPr>
          <w:rFonts w:ascii="Courier New" w:hAnsi="Courier New" w:cs="Courier New"/>
          <w:color w:val="000000"/>
          <w:sz w:val="14"/>
          <w:szCs w:val="14"/>
        </w:rPr>
        <w:tab/>
        <w:t xml:space="preserve">         "    FROM [CCAP].[dbo].[CCAP_CASE_ALL] a " +</w:t>
      </w:r>
    </w:p>
    <w:p w:rsidR="00401167" w:rsidRDefault="003C3925" w:rsidP="003C3925">
      <w:pPr>
        <w:autoSpaceDE w:val="0"/>
        <w:autoSpaceDN w:val="0"/>
        <w:adjustRightInd w:val="0"/>
        <w:spacing w:after="0" w:line="240" w:lineRule="auto"/>
        <w:rPr>
          <w:rFonts w:ascii="Courier New" w:hAnsi="Courier New" w:cs="Courier New"/>
          <w:color w:val="000000"/>
          <w:sz w:val="20"/>
          <w:szCs w:val="20"/>
        </w:rPr>
      </w:pPr>
      <w:r w:rsidRPr="003C3925">
        <w:rPr>
          <w:rFonts w:ascii="Courier New" w:hAnsi="Courier New" w:cs="Courier New"/>
          <w:color w:val="000000"/>
          <w:sz w:val="14"/>
          <w:szCs w:val="14"/>
        </w:rPr>
        <w:tab/>
        <w:t xml:space="preserve">         " where a.status='CL' and a.year = ? ");</w:t>
      </w:r>
      <w:r w:rsidRPr="003C3925">
        <w:rPr>
          <w:rFonts w:ascii="Courier New" w:hAnsi="Courier New" w:cs="Courier New"/>
          <w:color w:val="000000"/>
          <w:sz w:val="20"/>
          <w:szCs w:val="20"/>
        </w:rPr>
        <w:t xml:space="preserve">  </w:t>
      </w:r>
      <w:r w:rsidR="00401167">
        <w:rPr>
          <w:rFonts w:ascii="Courier New" w:hAnsi="Courier New" w:cs="Courier New"/>
          <w:color w:val="000000"/>
          <w:sz w:val="20"/>
          <w:szCs w:val="20"/>
        </w:rPr>
        <w:tab/>
        <w:t xml:space="preserve"> </w:t>
      </w:r>
    </w:p>
    <w:p w:rsidR="0018785B" w:rsidRDefault="0018785B" w:rsidP="0018785B">
      <w:r>
        <w:t xml:space="preserve">The number of rows inserted into the CCAP_CASE_SUMMARY_MASTER table are shown below.  Note that the February 2017 run did not extend 300 searches beyond the maximum limit.  This is the reason that the number of rows is greater in the September 2017 run.  </w:t>
      </w:r>
      <w:r w:rsidR="005C20E7">
        <w:t>For 2016 the September number is greater because there were many more closed cases for 2016 in September 2017 than in February 2017.</w:t>
      </w:r>
    </w:p>
    <w:tbl>
      <w:tblPr>
        <w:tblStyle w:val="TableGrid"/>
        <w:tblW w:w="0" w:type="auto"/>
        <w:tblLook w:val="04A0" w:firstRow="1" w:lastRow="0" w:firstColumn="1" w:lastColumn="0" w:noHBand="0" w:noVBand="1"/>
      </w:tblPr>
      <w:tblGrid>
        <w:gridCol w:w="1345"/>
        <w:gridCol w:w="1620"/>
        <w:gridCol w:w="1620"/>
      </w:tblGrid>
      <w:tr w:rsidR="0018785B" w:rsidRPr="0018785B" w:rsidTr="0085183E">
        <w:tc>
          <w:tcPr>
            <w:tcW w:w="1345" w:type="dxa"/>
          </w:tcPr>
          <w:p w:rsidR="0018785B" w:rsidRPr="0018785B" w:rsidRDefault="0018785B" w:rsidP="0085183E">
            <w:r w:rsidRPr="0018785B">
              <w:t>year</w:t>
            </w:r>
          </w:p>
        </w:tc>
        <w:tc>
          <w:tcPr>
            <w:tcW w:w="1620" w:type="dxa"/>
          </w:tcPr>
          <w:p w:rsidR="0018785B" w:rsidRPr="0018785B" w:rsidRDefault="0018785B" w:rsidP="0085183E">
            <w:r>
              <w:t>Feb 2017 Run</w:t>
            </w:r>
          </w:p>
        </w:tc>
        <w:tc>
          <w:tcPr>
            <w:tcW w:w="1620" w:type="dxa"/>
          </w:tcPr>
          <w:p w:rsidR="0018785B" w:rsidRDefault="0018785B" w:rsidP="0085183E">
            <w:r>
              <w:t>Sept 2017 Run</w:t>
            </w:r>
          </w:p>
        </w:tc>
      </w:tr>
      <w:tr w:rsidR="0018785B" w:rsidRPr="0018785B" w:rsidTr="0085183E">
        <w:tc>
          <w:tcPr>
            <w:tcW w:w="1345" w:type="dxa"/>
          </w:tcPr>
          <w:p w:rsidR="0018785B" w:rsidRPr="0018785B" w:rsidRDefault="0018785B" w:rsidP="0085183E">
            <w:r w:rsidRPr="0018785B">
              <w:t>2000</w:t>
            </w:r>
          </w:p>
        </w:tc>
        <w:tc>
          <w:tcPr>
            <w:tcW w:w="1620" w:type="dxa"/>
          </w:tcPr>
          <w:p w:rsidR="0018785B" w:rsidRPr="0018785B" w:rsidRDefault="0018785B" w:rsidP="0085183E">
            <w:r w:rsidRPr="0018785B">
              <w:t>96654</w:t>
            </w:r>
          </w:p>
        </w:tc>
        <w:tc>
          <w:tcPr>
            <w:tcW w:w="1620" w:type="dxa"/>
          </w:tcPr>
          <w:p w:rsidR="0018785B" w:rsidRPr="0018785B" w:rsidRDefault="007976F3" w:rsidP="0085183E">
            <w:r w:rsidRPr="007976F3">
              <w:t>97163</w:t>
            </w:r>
          </w:p>
        </w:tc>
      </w:tr>
      <w:tr w:rsidR="0018785B" w:rsidRPr="0018785B" w:rsidTr="0085183E">
        <w:tc>
          <w:tcPr>
            <w:tcW w:w="1345" w:type="dxa"/>
          </w:tcPr>
          <w:p w:rsidR="0018785B" w:rsidRPr="0018785B" w:rsidRDefault="0018785B" w:rsidP="0085183E">
            <w:r w:rsidRPr="0018785B">
              <w:t>2001</w:t>
            </w:r>
          </w:p>
        </w:tc>
        <w:tc>
          <w:tcPr>
            <w:tcW w:w="1620" w:type="dxa"/>
          </w:tcPr>
          <w:p w:rsidR="0018785B" w:rsidRPr="0018785B" w:rsidRDefault="0018785B" w:rsidP="0085183E">
            <w:r w:rsidRPr="0018785B">
              <w:t>99609</w:t>
            </w:r>
          </w:p>
        </w:tc>
        <w:tc>
          <w:tcPr>
            <w:tcW w:w="1620" w:type="dxa"/>
          </w:tcPr>
          <w:p w:rsidR="0018785B" w:rsidRPr="0018785B" w:rsidRDefault="004D78BF" w:rsidP="0085183E">
            <w:r w:rsidRPr="004D78BF">
              <w:t>101000</w:t>
            </w:r>
          </w:p>
        </w:tc>
      </w:tr>
      <w:tr w:rsidR="0018785B" w:rsidRPr="0018785B" w:rsidTr="0085183E">
        <w:tc>
          <w:tcPr>
            <w:tcW w:w="1345" w:type="dxa"/>
          </w:tcPr>
          <w:p w:rsidR="0018785B" w:rsidRPr="0018785B" w:rsidRDefault="0018785B" w:rsidP="0085183E">
            <w:r w:rsidRPr="0018785B">
              <w:t>2002</w:t>
            </w:r>
          </w:p>
        </w:tc>
        <w:tc>
          <w:tcPr>
            <w:tcW w:w="1620" w:type="dxa"/>
          </w:tcPr>
          <w:p w:rsidR="0018785B" w:rsidRPr="0018785B" w:rsidRDefault="0018785B" w:rsidP="0085183E">
            <w:r w:rsidRPr="0018785B">
              <w:t>102694</w:t>
            </w:r>
          </w:p>
        </w:tc>
        <w:tc>
          <w:tcPr>
            <w:tcW w:w="1620" w:type="dxa"/>
          </w:tcPr>
          <w:p w:rsidR="0018785B" w:rsidRPr="0018785B" w:rsidRDefault="004D78BF" w:rsidP="0085183E">
            <w:r w:rsidRPr="004D78BF">
              <w:t>102873</w:t>
            </w:r>
          </w:p>
        </w:tc>
      </w:tr>
      <w:tr w:rsidR="0018785B" w:rsidRPr="0018785B" w:rsidTr="0085183E">
        <w:tc>
          <w:tcPr>
            <w:tcW w:w="1345" w:type="dxa"/>
          </w:tcPr>
          <w:p w:rsidR="0018785B" w:rsidRPr="0018785B" w:rsidRDefault="0018785B" w:rsidP="0085183E">
            <w:r w:rsidRPr="0018785B">
              <w:t>2003</w:t>
            </w:r>
          </w:p>
        </w:tc>
        <w:tc>
          <w:tcPr>
            <w:tcW w:w="1620" w:type="dxa"/>
          </w:tcPr>
          <w:p w:rsidR="0018785B" w:rsidRPr="0018785B" w:rsidRDefault="0018785B" w:rsidP="0085183E">
            <w:r w:rsidRPr="0018785B">
              <w:t>104559</w:t>
            </w:r>
          </w:p>
        </w:tc>
        <w:tc>
          <w:tcPr>
            <w:tcW w:w="1620" w:type="dxa"/>
          </w:tcPr>
          <w:p w:rsidR="0018785B" w:rsidRPr="0018785B" w:rsidRDefault="00F03E83" w:rsidP="0085183E">
            <w:r w:rsidRPr="00F03E83">
              <w:t>105510</w:t>
            </w:r>
          </w:p>
        </w:tc>
      </w:tr>
      <w:tr w:rsidR="0018785B" w:rsidRPr="0018785B" w:rsidTr="0085183E">
        <w:tc>
          <w:tcPr>
            <w:tcW w:w="1345" w:type="dxa"/>
          </w:tcPr>
          <w:p w:rsidR="0018785B" w:rsidRPr="0018785B" w:rsidRDefault="0018785B" w:rsidP="0085183E">
            <w:r w:rsidRPr="0018785B">
              <w:t>2004</w:t>
            </w:r>
          </w:p>
        </w:tc>
        <w:tc>
          <w:tcPr>
            <w:tcW w:w="1620" w:type="dxa"/>
          </w:tcPr>
          <w:p w:rsidR="0018785B" w:rsidRPr="0018785B" w:rsidRDefault="0018785B" w:rsidP="0085183E">
            <w:r w:rsidRPr="0018785B">
              <w:t>105540</w:t>
            </w:r>
          </w:p>
        </w:tc>
        <w:tc>
          <w:tcPr>
            <w:tcW w:w="1620" w:type="dxa"/>
          </w:tcPr>
          <w:p w:rsidR="0018785B" w:rsidRPr="0018785B" w:rsidRDefault="00F03E83" w:rsidP="0085183E">
            <w:r w:rsidRPr="00F03E83">
              <w:t>106430</w:t>
            </w:r>
          </w:p>
        </w:tc>
      </w:tr>
      <w:tr w:rsidR="0018785B" w:rsidRPr="0018785B" w:rsidTr="0085183E">
        <w:tc>
          <w:tcPr>
            <w:tcW w:w="1345" w:type="dxa"/>
          </w:tcPr>
          <w:p w:rsidR="0018785B" w:rsidRPr="0018785B" w:rsidRDefault="0018785B" w:rsidP="0085183E">
            <w:r w:rsidRPr="0018785B">
              <w:t>2005</w:t>
            </w:r>
          </w:p>
        </w:tc>
        <w:tc>
          <w:tcPr>
            <w:tcW w:w="1620" w:type="dxa"/>
          </w:tcPr>
          <w:p w:rsidR="0018785B" w:rsidRPr="0018785B" w:rsidRDefault="0018785B" w:rsidP="0085183E">
            <w:r w:rsidRPr="0018785B">
              <w:t>108249</w:t>
            </w:r>
          </w:p>
        </w:tc>
        <w:tc>
          <w:tcPr>
            <w:tcW w:w="1620" w:type="dxa"/>
          </w:tcPr>
          <w:p w:rsidR="0018785B" w:rsidRPr="0018785B" w:rsidRDefault="00F03E83" w:rsidP="0085183E">
            <w:r w:rsidRPr="00F03E83">
              <w:t>109573</w:t>
            </w:r>
          </w:p>
        </w:tc>
      </w:tr>
      <w:tr w:rsidR="0018785B" w:rsidRPr="0018785B" w:rsidTr="0085183E">
        <w:tc>
          <w:tcPr>
            <w:tcW w:w="1345" w:type="dxa"/>
          </w:tcPr>
          <w:p w:rsidR="0018785B" w:rsidRPr="0018785B" w:rsidRDefault="0018785B" w:rsidP="0085183E">
            <w:r w:rsidRPr="0018785B">
              <w:t>2006</w:t>
            </w:r>
          </w:p>
        </w:tc>
        <w:tc>
          <w:tcPr>
            <w:tcW w:w="1620" w:type="dxa"/>
          </w:tcPr>
          <w:p w:rsidR="0018785B" w:rsidRPr="0018785B" w:rsidRDefault="0018785B" w:rsidP="0085183E">
            <w:r w:rsidRPr="0018785B">
              <w:t>108401</w:t>
            </w:r>
          </w:p>
        </w:tc>
        <w:tc>
          <w:tcPr>
            <w:tcW w:w="1620" w:type="dxa"/>
          </w:tcPr>
          <w:p w:rsidR="0018785B" w:rsidRPr="0018785B" w:rsidRDefault="009B7402" w:rsidP="0085183E">
            <w:r w:rsidRPr="009B7402">
              <w:t>108475</w:t>
            </w:r>
          </w:p>
        </w:tc>
      </w:tr>
      <w:tr w:rsidR="0018785B" w:rsidRPr="0018785B" w:rsidTr="0085183E">
        <w:tc>
          <w:tcPr>
            <w:tcW w:w="1345" w:type="dxa"/>
          </w:tcPr>
          <w:p w:rsidR="0018785B" w:rsidRPr="0018785B" w:rsidRDefault="0018785B" w:rsidP="0085183E">
            <w:r w:rsidRPr="0018785B">
              <w:t>2007</w:t>
            </w:r>
          </w:p>
        </w:tc>
        <w:tc>
          <w:tcPr>
            <w:tcW w:w="1620" w:type="dxa"/>
          </w:tcPr>
          <w:p w:rsidR="0018785B" w:rsidRPr="0018785B" w:rsidRDefault="0018785B" w:rsidP="0085183E">
            <w:r w:rsidRPr="0018785B">
              <w:t>103975</w:t>
            </w:r>
          </w:p>
        </w:tc>
        <w:tc>
          <w:tcPr>
            <w:tcW w:w="1620" w:type="dxa"/>
          </w:tcPr>
          <w:p w:rsidR="0018785B" w:rsidRPr="0018785B" w:rsidRDefault="008C4961" w:rsidP="0085183E">
            <w:r w:rsidRPr="008C4961">
              <w:t>104444</w:t>
            </w:r>
          </w:p>
        </w:tc>
      </w:tr>
      <w:tr w:rsidR="0018785B" w:rsidRPr="0018785B" w:rsidTr="0085183E">
        <w:tc>
          <w:tcPr>
            <w:tcW w:w="1345" w:type="dxa"/>
          </w:tcPr>
          <w:p w:rsidR="0018785B" w:rsidRPr="0018785B" w:rsidRDefault="0018785B" w:rsidP="0085183E">
            <w:r w:rsidRPr="0018785B">
              <w:t>2008</w:t>
            </w:r>
          </w:p>
        </w:tc>
        <w:tc>
          <w:tcPr>
            <w:tcW w:w="1620" w:type="dxa"/>
          </w:tcPr>
          <w:p w:rsidR="0018785B" w:rsidRPr="0018785B" w:rsidRDefault="0018785B" w:rsidP="0085183E">
            <w:r w:rsidRPr="0018785B">
              <w:t>99624</w:t>
            </w:r>
          </w:p>
        </w:tc>
        <w:tc>
          <w:tcPr>
            <w:tcW w:w="1620" w:type="dxa"/>
          </w:tcPr>
          <w:p w:rsidR="0018785B" w:rsidRPr="0018785B" w:rsidRDefault="008C4961" w:rsidP="0085183E">
            <w:r w:rsidRPr="008C4961">
              <w:t>100179</w:t>
            </w:r>
          </w:p>
        </w:tc>
      </w:tr>
      <w:tr w:rsidR="0018785B" w:rsidRPr="0018785B" w:rsidTr="0085183E">
        <w:tc>
          <w:tcPr>
            <w:tcW w:w="1345" w:type="dxa"/>
          </w:tcPr>
          <w:p w:rsidR="0018785B" w:rsidRPr="0018785B" w:rsidRDefault="0018785B" w:rsidP="0085183E">
            <w:r w:rsidRPr="0018785B">
              <w:t>2009</w:t>
            </w:r>
          </w:p>
        </w:tc>
        <w:tc>
          <w:tcPr>
            <w:tcW w:w="1620" w:type="dxa"/>
          </w:tcPr>
          <w:p w:rsidR="0018785B" w:rsidRPr="0018785B" w:rsidRDefault="0018785B" w:rsidP="0085183E">
            <w:r w:rsidRPr="0018785B">
              <w:t>92712</w:t>
            </w:r>
          </w:p>
        </w:tc>
        <w:tc>
          <w:tcPr>
            <w:tcW w:w="1620" w:type="dxa"/>
          </w:tcPr>
          <w:p w:rsidR="0018785B" w:rsidRPr="0018785B" w:rsidRDefault="008C4961" w:rsidP="0085183E">
            <w:r w:rsidRPr="008C4961">
              <w:t>93424</w:t>
            </w:r>
          </w:p>
        </w:tc>
      </w:tr>
      <w:tr w:rsidR="0018785B" w:rsidRPr="0018785B" w:rsidTr="0085183E">
        <w:tc>
          <w:tcPr>
            <w:tcW w:w="1345" w:type="dxa"/>
          </w:tcPr>
          <w:p w:rsidR="0018785B" w:rsidRPr="0018785B" w:rsidRDefault="0018785B" w:rsidP="0085183E">
            <w:r w:rsidRPr="0018785B">
              <w:t>2010</w:t>
            </w:r>
          </w:p>
        </w:tc>
        <w:tc>
          <w:tcPr>
            <w:tcW w:w="1620" w:type="dxa"/>
          </w:tcPr>
          <w:p w:rsidR="0018785B" w:rsidRPr="0018785B" w:rsidRDefault="0018785B" w:rsidP="0085183E">
            <w:r w:rsidRPr="0018785B">
              <w:t>88329</w:t>
            </w:r>
          </w:p>
        </w:tc>
        <w:tc>
          <w:tcPr>
            <w:tcW w:w="1620" w:type="dxa"/>
          </w:tcPr>
          <w:p w:rsidR="0018785B" w:rsidRPr="0018785B" w:rsidRDefault="008C4961" w:rsidP="0085183E">
            <w:r w:rsidRPr="008C4961">
              <w:t>89426</w:t>
            </w:r>
          </w:p>
        </w:tc>
      </w:tr>
      <w:tr w:rsidR="0018785B" w:rsidRPr="0018785B" w:rsidTr="0085183E">
        <w:tc>
          <w:tcPr>
            <w:tcW w:w="1345" w:type="dxa"/>
          </w:tcPr>
          <w:p w:rsidR="0018785B" w:rsidRPr="0018785B" w:rsidRDefault="0018785B" w:rsidP="0085183E">
            <w:r w:rsidRPr="0018785B">
              <w:t>2011</w:t>
            </w:r>
          </w:p>
        </w:tc>
        <w:tc>
          <w:tcPr>
            <w:tcW w:w="1620" w:type="dxa"/>
          </w:tcPr>
          <w:p w:rsidR="0018785B" w:rsidRPr="0018785B" w:rsidRDefault="0018785B" w:rsidP="0085183E">
            <w:r w:rsidRPr="0018785B">
              <w:t>85540</w:t>
            </w:r>
          </w:p>
        </w:tc>
        <w:tc>
          <w:tcPr>
            <w:tcW w:w="1620" w:type="dxa"/>
          </w:tcPr>
          <w:p w:rsidR="0018785B" w:rsidRPr="0018785B" w:rsidRDefault="002E2D76" w:rsidP="0085183E">
            <w:r w:rsidRPr="002E2D76">
              <w:t>86764</w:t>
            </w:r>
          </w:p>
        </w:tc>
      </w:tr>
      <w:tr w:rsidR="0018785B" w:rsidRPr="0018785B" w:rsidTr="0085183E">
        <w:tc>
          <w:tcPr>
            <w:tcW w:w="1345" w:type="dxa"/>
          </w:tcPr>
          <w:p w:rsidR="0018785B" w:rsidRPr="0018785B" w:rsidRDefault="0018785B" w:rsidP="0085183E">
            <w:r w:rsidRPr="0018785B">
              <w:t>2012</w:t>
            </w:r>
          </w:p>
        </w:tc>
        <w:tc>
          <w:tcPr>
            <w:tcW w:w="1620" w:type="dxa"/>
          </w:tcPr>
          <w:p w:rsidR="0018785B" w:rsidRPr="0018785B" w:rsidRDefault="0018785B" w:rsidP="0085183E">
            <w:r w:rsidRPr="0018785B">
              <w:t>88013</w:t>
            </w:r>
          </w:p>
        </w:tc>
        <w:tc>
          <w:tcPr>
            <w:tcW w:w="1620" w:type="dxa"/>
          </w:tcPr>
          <w:p w:rsidR="0018785B" w:rsidRPr="0018785B" w:rsidRDefault="00432F44" w:rsidP="0085183E">
            <w:r w:rsidRPr="00432F44">
              <w:t>88394</w:t>
            </w:r>
          </w:p>
        </w:tc>
      </w:tr>
      <w:tr w:rsidR="0018785B" w:rsidRPr="0018785B" w:rsidTr="0085183E">
        <w:tc>
          <w:tcPr>
            <w:tcW w:w="1345" w:type="dxa"/>
          </w:tcPr>
          <w:p w:rsidR="0018785B" w:rsidRPr="0018785B" w:rsidRDefault="0018785B" w:rsidP="0085183E">
            <w:r w:rsidRPr="0018785B">
              <w:t>2013</w:t>
            </w:r>
          </w:p>
        </w:tc>
        <w:tc>
          <w:tcPr>
            <w:tcW w:w="1620" w:type="dxa"/>
          </w:tcPr>
          <w:p w:rsidR="0018785B" w:rsidRPr="0018785B" w:rsidRDefault="0018785B" w:rsidP="0085183E">
            <w:r w:rsidRPr="0018785B">
              <w:t>87662</w:t>
            </w:r>
          </w:p>
        </w:tc>
        <w:tc>
          <w:tcPr>
            <w:tcW w:w="1620" w:type="dxa"/>
          </w:tcPr>
          <w:p w:rsidR="0018785B" w:rsidRPr="0018785B" w:rsidRDefault="00432F44" w:rsidP="0085183E">
            <w:r w:rsidRPr="00432F44">
              <w:t>88291</w:t>
            </w:r>
          </w:p>
        </w:tc>
      </w:tr>
      <w:tr w:rsidR="0018785B" w:rsidRPr="0018785B" w:rsidTr="0085183E">
        <w:tc>
          <w:tcPr>
            <w:tcW w:w="1345" w:type="dxa"/>
          </w:tcPr>
          <w:p w:rsidR="0018785B" w:rsidRPr="0018785B" w:rsidRDefault="0018785B" w:rsidP="0085183E">
            <w:r w:rsidRPr="0018785B">
              <w:t>2014</w:t>
            </w:r>
          </w:p>
        </w:tc>
        <w:tc>
          <w:tcPr>
            <w:tcW w:w="1620" w:type="dxa"/>
          </w:tcPr>
          <w:p w:rsidR="0018785B" w:rsidRPr="0018785B" w:rsidRDefault="0018785B" w:rsidP="0085183E">
            <w:r w:rsidRPr="0018785B">
              <w:t>82800</w:t>
            </w:r>
          </w:p>
        </w:tc>
        <w:tc>
          <w:tcPr>
            <w:tcW w:w="1620" w:type="dxa"/>
          </w:tcPr>
          <w:p w:rsidR="0018785B" w:rsidRPr="0018785B" w:rsidRDefault="00215C87" w:rsidP="0085183E">
            <w:r w:rsidRPr="00215C87">
              <w:t>84162</w:t>
            </w:r>
          </w:p>
        </w:tc>
      </w:tr>
      <w:tr w:rsidR="0018785B" w:rsidRPr="0018785B" w:rsidTr="0085183E">
        <w:tc>
          <w:tcPr>
            <w:tcW w:w="1345" w:type="dxa"/>
          </w:tcPr>
          <w:p w:rsidR="0018785B" w:rsidRPr="0018785B" w:rsidRDefault="0018785B" w:rsidP="0085183E">
            <w:r w:rsidRPr="0018785B">
              <w:t>2015</w:t>
            </w:r>
          </w:p>
        </w:tc>
        <w:tc>
          <w:tcPr>
            <w:tcW w:w="1620" w:type="dxa"/>
          </w:tcPr>
          <w:p w:rsidR="0018785B" w:rsidRPr="0018785B" w:rsidRDefault="0018785B" w:rsidP="0085183E">
            <w:r w:rsidRPr="0018785B">
              <w:t>78588</w:t>
            </w:r>
          </w:p>
        </w:tc>
        <w:tc>
          <w:tcPr>
            <w:tcW w:w="1620" w:type="dxa"/>
          </w:tcPr>
          <w:p w:rsidR="0018785B" w:rsidRPr="0018785B" w:rsidRDefault="00AE014B" w:rsidP="0085183E">
            <w:r w:rsidRPr="00AE014B">
              <w:t>82792</w:t>
            </w:r>
          </w:p>
        </w:tc>
      </w:tr>
      <w:tr w:rsidR="0018785B" w:rsidRPr="0018785B" w:rsidTr="0085183E">
        <w:tc>
          <w:tcPr>
            <w:tcW w:w="1345" w:type="dxa"/>
          </w:tcPr>
          <w:p w:rsidR="0018785B" w:rsidRPr="0018785B" w:rsidRDefault="0018785B" w:rsidP="0085183E">
            <w:r w:rsidRPr="0018785B">
              <w:t>2016</w:t>
            </w:r>
          </w:p>
        </w:tc>
        <w:tc>
          <w:tcPr>
            <w:tcW w:w="1620" w:type="dxa"/>
          </w:tcPr>
          <w:p w:rsidR="0018785B" w:rsidRPr="0018785B" w:rsidRDefault="0018785B" w:rsidP="0085183E">
            <w:r w:rsidRPr="0018785B">
              <w:t>48540</w:t>
            </w:r>
          </w:p>
        </w:tc>
        <w:tc>
          <w:tcPr>
            <w:tcW w:w="1620" w:type="dxa"/>
          </w:tcPr>
          <w:p w:rsidR="0018785B" w:rsidRPr="0018785B" w:rsidRDefault="00230D39" w:rsidP="0085183E">
            <w:r w:rsidRPr="00230D39">
              <w:t>71907</w:t>
            </w:r>
          </w:p>
        </w:tc>
      </w:tr>
    </w:tbl>
    <w:p w:rsidR="006A3D09" w:rsidRDefault="006A3D09" w:rsidP="00B61B3A">
      <w:pPr>
        <w:pStyle w:val="Heading3"/>
      </w:pPr>
      <w:bookmarkStart w:id="11" w:name="_Toc495734152"/>
      <w:r>
        <w:lastRenderedPageBreak/>
        <w:t>Populate CCAP_REPORT_MASTER (</w:t>
      </w:r>
      <w:r w:rsidRPr="007A3224">
        <w:t>CCAP_switch</w:t>
      </w:r>
      <w:r>
        <w:t xml:space="preserve"> == 5)</w:t>
      </w:r>
      <w:bookmarkEnd w:id="11"/>
    </w:p>
    <w:p w:rsidR="006A3D09" w:rsidRDefault="006A3D09" w:rsidP="006A3D09">
      <w:pPr>
        <w:rPr>
          <w:rFonts w:ascii="Courier New" w:hAnsi="Courier New" w:cs="Courier New"/>
          <w:color w:val="3F7F5F"/>
          <w:sz w:val="20"/>
          <w:szCs w:val="20"/>
        </w:rPr>
      </w:pPr>
      <w:r>
        <w:rPr>
          <w:rFonts w:ascii="Courier New" w:hAnsi="Courier New" w:cs="Courier New"/>
          <w:color w:val="3F7F5F"/>
          <w:sz w:val="20"/>
          <w:szCs w:val="20"/>
        </w:rPr>
        <w:t>//  if 5 populates CCAP_REPORT_MASTER</w:t>
      </w:r>
      <w:r>
        <w:rPr>
          <w:rFonts w:ascii="Courier New" w:hAnsi="Courier New" w:cs="Courier New"/>
          <w:color w:val="3F7F5F"/>
          <w:sz w:val="20"/>
          <w:szCs w:val="20"/>
        </w:rPr>
        <w:br/>
      </w:r>
      <w:r w:rsidRPr="006A3D09">
        <w:rPr>
          <w:rFonts w:ascii="Courier New" w:hAnsi="Courier New" w:cs="Courier New"/>
          <w:color w:val="3F7F5F"/>
          <w:sz w:val="20"/>
          <w:szCs w:val="20"/>
        </w:rPr>
        <w:t>insertReportMaster (</w:t>
      </w:r>
      <w:r>
        <w:rPr>
          <w:rFonts w:ascii="Courier New" w:hAnsi="Courier New" w:cs="Courier New"/>
          <w:color w:val="3F7F5F"/>
          <w:sz w:val="20"/>
          <w:szCs w:val="20"/>
        </w:rPr>
        <w:t>year,  county</w:t>
      </w:r>
      <w:r w:rsidRPr="006A3D09">
        <w:rPr>
          <w:rFonts w:ascii="Courier New" w:hAnsi="Courier New" w:cs="Courier New"/>
          <w:color w:val="3F7F5F"/>
          <w:sz w:val="20"/>
          <w:szCs w:val="20"/>
        </w:rPr>
        <w:t>, DBconnectionParm)</w:t>
      </w:r>
    </w:p>
    <w:p w:rsidR="006A3D09" w:rsidRDefault="006A3D09" w:rsidP="004367A5">
      <w:pPr>
        <w:autoSpaceDE w:val="0"/>
        <w:autoSpaceDN w:val="0"/>
        <w:adjustRightInd w:val="0"/>
        <w:spacing w:after="0" w:line="240" w:lineRule="auto"/>
      </w:pPr>
      <w:r>
        <w:t xml:space="preserve">insertReportMaster() populates the CCAP_REPORT_MASTER table.  </w:t>
      </w:r>
      <w:r w:rsidR="006F250D">
        <w:t xml:space="preserve">While the CCAP_CASE_SUMMARY table accumulates data at the case level, CCAP_REPORT_MASTER accumulates data at the year and county level.  </w:t>
      </w:r>
      <w:r>
        <w:t>This table contains the data used on the CCAP bail jump</w:t>
      </w:r>
      <w:r w:rsidR="00F744AC">
        <w:t>ing</w:t>
      </w:r>
      <w:r>
        <w:t xml:space="preserve"> reports and graphs</w:t>
      </w:r>
      <w:r w:rsidR="006F250D">
        <w:t xml:space="preserve"> that are rolled up to the year/county level</w:t>
      </w:r>
      <w:r>
        <w:t>.</w:t>
      </w:r>
      <w:r w:rsidR="00546F9D">
        <w:t xml:space="preserve">  </w:t>
      </w:r>
      <w:r w:rsidR="0034251B">
        <w:t xml:space="preserve">The method is called passing the year, county and database connection.  </w:t>
      </w:r>
      <w:r w:rsidR="00546F9D">
        <w:t xml:space="preserve">The </w:t>
      </w:r>
      <w:r w:rsidR="0034251B">
        <w:t>method executes 29 SQL statements, in 3 different iterations.  The first iteration is for all cases regardless of race, the second is for white defendants, and the third is for non-white defendants.  After the 29 SQL statements are executed, the data is inserted into the CCAP_REPORT_MASTER table.</w:t>
      </w:r>
    </w:p>
    <w:p w:rsidR="0034251B" w:rsidRDefault="0034251B" w:rsidP="004367A5">
      <w:pPr>
        <w:autoSpaceDE w:val="0"/>
        <w:autoSpaceDN w:val="0"/>
        <w:adjustRightInd w:val="0"/>
        <w:spacing w:after="0" w:line="240" w:lineRule="auto"/>
      </w:pPr>
    </w:p>
    <w:p w:rsidR="0034251B" w:rsidRDefault="0034251B" w:rsidP="004367A5">
      <w:pPr>
        <w:autoSpaceDE w:val="0"/>
        <w:autoSpaceDN w:val="0"/>
        <w:adjustRightInd w:val="0"/>
        <w:spacing w:after="0" w:line="240" w:lineRule="auto"/>
      </w:pPr>
      <w:r>
        <w:t>An example of one of the SQL statements is shown below.  It finds the count of all cases where Bail Jumping charges were dismissed while other charges were plead for closed cases in a given year and for a given county.</w:t>
      </w:r>
    </w:p>
    <w:p w:rsidR="00546F9D" w:rsidRDefault="00546F9D" w:rsidP="004367A5">
      <w:pPr>
        <w:autoSpaceDE w:val="0"/>
        <w:autoSpaceDN w:val="0"/>
        <w:adjustRightInd w:val="0"/>
        <w:spacing w:after="0" w:line="240" w:lineRule="auto"/>
      </w:pPr>
    </w:p>
    <w:p w:rsidR="00546F9D" w:rsidRDefault="00546F9D" w:rsidP="00546F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query = </w:t>
      </w:r>
      <w:r>
        <w:rPr>
          <w:rFonts w:ascii="Courier New" w:hAnsi="Courier New" w:cs="Courier New"/>
          <w:color w:val="2A00FF"/>
          <w:sz w:val="20"/>
          <w:szCs w:val="20"/>
        </w:rPr>
        <w:t>"select count(distinct(casenum)) as BJDismissedAndPlead  FROM [CCAP].[dbo].[CCAP_CASE_SUMMARY_MASTER] where "</w:t>
      </w:r>
    </w:p>
    <w:p w:rsidR="00546F9D" w:rsidRDefault="00546F9D" w:rsidP="00546F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 </w:t>
      </w:r>
      <w:r>
        <w:rPr>
          <w:rFonts w:ascii="Courier New" w:hAnsi="Courier New" w:cs="Courier New"/>
          <w:color w:val="2A00FF"/>
          <w:sz w:val="20"/>
          <w:szCs w:val="20"/>
        </w:rPr>
        <w:t>" NumBailJumpDismissed &gt; 0 "</w:t>
      </w:r>
    </w:p>
    <w:p w:rsidR="00546F9D" w:rsidRDefault="00546F9D" w:rsidP="00546F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 </w:t>
      </w:r>
      <w:r>
        <w:rPr>
          <w:rFonts w:ascii="Courier New" w:hAnsi="Courier New" w:cs="Courier New"/>
          <w:color w:val="2A00FF"/>
          <w:sz w:val="20"/>
          <w:szCs w:val="20"/>
        </w:rPr>
        <w:t>" and NumBailJumpNotDismissed = 0  "</w:t>
      </w:r>
    </w:p>
    <w:p w:rsidR="00546F9D" w:rsidRDefault="00546F9D" w:rsidP="00546F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 </w:t>
      </w:r>
      <w:r>
        <w:rPr>
          <w:rFonts w:ascii="Courier New" w:hAnsi="Courier New" w:cs="Courier New"/>
          <w:color w:val="2A00FF"/>
          <w:sz w:val="20"/>
          <w:szCs w:val="20"/>
        </w:rPr>
        <w:t>" and NumNotBailJumpPleadGuiltyorNC &gt; 0 "</w:t>
      </w:r>
    </w:p>
    <w:p w:rsidR="00546F9D" w:rsidRDefault="00546F9D" w:rsidP="00546F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 </w:t>
      </w:r>
      <w:r>
        <w:rPr>
          <w:rFonts w:ascii="Courier New" w:hAnsi="Courier New" w:cs="Courier New"/>
          <w:color w:val="2A00FF"/>
          <w:sz w:val="20"/>
          <w:szCs w:val="20"/>
        </w:rPr>
        <w:t>" and NumNotBailJumpPleadNotGuiltyorNC = 0 "</w:t>
      </w:r>
    </w:p>
    <w:p w:rsidR="00546F9D" w:rsidRDefault="00546F9D" w:rsidP="00546F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t xml:space="preserve">   </w:t>
      </w:r>
      <w:r>
        <w:rPr>
          <w:rFonts w:ascii="Courier New" w:hAnsi="Courier New" w:cs="Courier New"/>
          <w:color w:val="000000"/>
          <w:sz w:val="20"/>
          <w:szCs w:val="20"/>
        </w:rPr>
        <w:tab/>
        <w:t xml:space="preserve"> + </w:t>
      </w:r>
      <w:r>
        <w:rPr>
          <w:rFonts w:ascii="Courier New" w:hAnsi="Courier New" w:cs="Courier New"/>
          <w:color w:val="2A00FF"/>
          <w:sz w:val="20"/>
          <w:szCs w:val="20"/>
        </w:rPr>
        <w:t>" and (AllChargesDismissed &lt;&gt; 'Y' OR AllChargesDismissed IS NULL)  "</w:t>
      </w:r>
    </w:p>
    <w:p w:rsidR="00546F9D" w:rsidRDefault="00546F9D" w:rsidP="00546F9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t xml:space="preserve">   </w:t>
      </w:r>
      <w:r>
        <w:rPr>
          <w:rFonts w:ascii="Courier New" w:hAnsi="Courier New" w:cs="Courier New"/>
          <w:color w:val="000000"/>
          <w:sz w:val="20"/>
          <w:szCs w:val="20"/>
        </w:rPr>
        <w:tab/>
        <w:t xml:space="preserve"> + </w:t>
      </w:r>
      <w:r>
        <w:rPr>
          <w:rFonts w:ascii="Courier New" w:hAnsi="Courier New" w:cs="Courier New"/>
          <w:color w:val="2A00FF"/>
          <w:sz w:val="20"/>
          <w:szCs w:val="20"/>
        </w:rPr>
        <w:t>" and (AllChargesBailJumping &lt;&gt; 'Y' OR AllChargesBailJumping IS NULL) "</w:t>
      </w:r>
    </w:p>
    <w:p w:rsidR="00546F9D" w:rsidRDefault="00546F9D" w:rsidP="00546F9D">
      <w:pPr>
        <w:autoSpaceDE w:val="0"/>
        <w:autoSpaceDN w:val="0"/>
        <w:adjustRightInd w:val="0"/>
        <w:spacing w:after="0" w:line="240" w:lineRule="auto"/>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 </w:t>
      </w:r>
      <w:r>
        <w:rPr>
          <w:rFonts w:ascii="Courier New" w:hAnsi="Courier New" w:cs="Courier New"/>
          <w:color w:val="2A00FF"/>
          <w:sz w:val="20"/>
          <w:szCs w:val="20"/>
        </w:rPr>
        <w:t>" and Year = ? and County=? and status = 'CL'"</w:t>
      </w:r>
      <w:r>
        <w:rPr>
          <w:rFonts w:ascii="Courier New" w:hAnsi="Courier New" w:cs="Courier New"/>
          <w:color w:val="000000"/>
          <w:sz w:val="20"/>
          <w:szCs w:val="20"/>
        </w:rPr>
        <w:t>;</w:t>
      </w:r>
    </w:p>
    <w:p w:rsidR="006A3D09" w:rsidRDefault="006A3D09" w:rsidP="004367A5">
      <w:pPr>
        <w:autoSpaceDE w:val="0"/>
        <w:autoSpaceDN w:val="0"/>
        <w:adjustRightInd w:val="0"/>
        <w:spacing w:after="0" w:line="240" w:lineRule="auto"/>
      </w:pPr>
    </w:p>
    <w:p w:rsidR="0034251B" w:rsidRDefault="0034251B" w:rsidP="004367A5">
      <w:pPr>
        <w:autoSpaceDE w:val="0"/>
        <w:autoSpaceDN w:val="0"/>
        <w:adjustRightInd w:val="0"/>
        <w:spacing w:after="0" w:line="240" w:lineRule="auto"/>
      </w:pPr>
    </w:p>
    <w:p w:rsidR="00A53939" w:rsidRDefault="00A53939" w:rsidP="004367A5">
      <w:pPr>
        <w:autoSpaceDE w:val="0"/>
        <w:autoSpaceDN w:val="0"/>
        <w:adjustRightInd w:val="0"/>
        <w:spacing w:after="0" w:line="240" w:lineRule="auto"/>
      </w:pPr>
      <w:r>
        <w:t>Note that this process is run for all years, and takes about 7 hours complete for the years 2000-2016.</w:t>
      </w:r>
    </w:p>
    <w:p w:rsidR="00A53939" w:rsidRDefault="00A53939" w:rsidP="004367A5">
      <w:pPr>
        <w:autoSpaceDE w:val="0"/>
        <w:autoSpaceDN w:val="0"/>
        <w:adjustRightInd w:val="0"/>
        <w:spacing w:after="0" w:line="240" w:lineRule="auto"/>
      </w:pPr>
    </w:p>
    <w:p w:rsidR="0034251B" w:rsidRDefault="0034251B" w:rsidP="004367A5">
      <w:pPr>
        <w:autoSpaceDE w:val="0"/>
        <w:autoSpaceDN w:val="0"/>
        <w:adjustRightInd w:val="0"/>
        <w:spacing w:after="0" w:line="240" w:lineRule="auto"/>
      </w:pPr>
      <w:r>
        <w:t>The structure of the CCAP_REPORT_MASTER is shown below:</w:t>
      </w:r>
    </w:p>
    <w:p w:rsidR="0034251B" w:rsidRDefault="0034251B" w:rsidP="004367A5">
      <w:pPr>
        <w:autoSpaceDE w:val="0"/>
        <w:autoSpaceDN w:val="0"/>
        <w:adjustRightInd w:val="0"/>
        <w:spacing w:after="0" w:line="240" w:lineRule="auto"/>
      </w:pP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[CCAP_REPORT_MASTER]</w:t>
      </w:r>
      <w:r>
        <w:rPr>
          <w:rFonts w:ascii="Consolas" w:hAnsi="Consolas" w:cs="Consolas"/>
          <w:color w:val="808080"/>
          <w:sz w:val="19"/>
          <w:szCs w:val="19"/>
          <w:highlight w:val="white"/>
        </w:rPr>
        <w:t>(</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[NumCases]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[ALLNOTBJCases]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[AllNOTBJCasesAllDis]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[NoBJAndNOTPlead]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[NoBJAndPlead]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[NoBJAndPleadAndNOTPlead]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[ERROR_ROWS]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[AllBJCases]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[BJAndAllDis]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[AllBJAndAllDis]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[BJCasesInPlay]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[BJNOTDismissedAndNOTPlead]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[BJNOTDismissedAndPlead]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[BJNOTDismissedAndPleadAndNOTPlead]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[BJDismissedAndPleadAndNOTPlead]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ab/>
        <w:t xml:space="preserve">[BJDismissedAndNOTDismissedAndNOTPlead]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[BJDismissedAndNOTDismissedAndPlead]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[BJDismissedAndNOTDismissedAndPleadAndNOTPlead]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[BJCharges]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[BJChargesDismissed]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[NOTBailJumpCharges]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[NOTBailJumpChargesDimissed]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[ALLBJCases2]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[ALLBJCasesSomeDis]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[More1BailJump]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[More4BailJump] [int] </w:t>
      </w:r>
      <w:r>
        <w:rPr>
          <w:rFonts w:ascii="Consolas" w:hAnsi="Consolas" w:cs="Consolas"/>
          <w:color w:val="808080"/>
          <w:sz w:val="19"/>
          <w:szCs w:val="19"/>
          <w:highlight w:val="white"/>
        </w:rPr>
        <w:t>NULL,</w:t>
      </w:r>
    </w:p>
    <w:p w:rsidR="0034251B" w:rsidRDefault="0034251B" w:rsidP="0034251B">
      <w:pPr>
        <w:autoSpaceDE w:val="0"/>
        <w:autoSpaceDN w:val="0"/>
        <w:adjustRightInd w:val="0"/>
        <w:spacing w:after="0" w:line="240" w:lineRule="auto"/>
      </w:pPr>
      <w:r>
        <w:rPr>
          <w:rFonts w:ascii="Consolas" w:hAnsi="Consolas" w:cs="Consolas"/>
          <w:color w:val="000000"/>
          <w:sz w:val="19"/>
          <w:szCs w:val="19"/>
          <w:highlight w:val="white"/>
        </w:rPr>
        <w:tab/>
        <w:t>[Race] [varchar]</w:t>
      </w:r>
      <w:r>
        <w:rPr>
          <w:rFonts w:ascii="Consolas" w:hAnsi="Consolas" w:cs="Consolas"/>
          <w:color w:val="808080"/>
          <w:sz w:val="19"/>
          <w:szCs w:val="19"/>
          <w:highlight w:val="white"/>
        </w:rPr>
        <w:t>(</w:t>
      </w:r>
      <w:r>
        <w:rPr>
          <w:rFonts w:ascii="Consolas" w:hAnsi="Consolas" w:cs="Consolas"/>
          <w:color w:val="000000"/>
          <w:sz w:val="19"/>
          <w:szCs w:val="19"/>
          <w:highlight w:val="white"/>
        </w:rPr>
        <w:t>10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34251B" w:rsidRDefault="0034251B" w:rsidP="004367A5">
      <w:pPr>
        <w:autoSpaceDE w:val="0"/>
        <w:autoSpaceDN w:val="0"/>
        <w:adjustRightInd w:val="0"/>
        <w:spacing w:after="0" w:line="240" w:lineRule="auto"/>
      </w:pPr>
    </w:p>
    <w:p w:rsidR="00A25856" w:rsidRDefault="00A25856" w:rsidP="0034251B">
      <w:pPr>
        <w:pStyle w:val="ListParagraph"/>
      </w:pPr>
      <w:r>
        <w:br/>
      </w:r>
    </w:p>
    <w:p w:rsidR="00744FBA" w:rsidRDefault="00744FBA" w:rsidP="00744FBA">
      <w:pPr>
        <w:pStyle w:val="ListParagraph"/>
      </w:pPr>
    </w:p>
    <w:p w:rsidR="00A83254" w:rsidRDefault="00A83254">
      <w:r>
        <w:br w:type="page"/>
      </w:r>
    </w:p>
    <w:p w:rsidR="00744FBA" w:rsidRDefault="00B61B3A" w:rsidP="00FB579D">
      <w:pPr>
        <w:pStyle w:val="Heading1"/>
      </w:pPr>
      <w:bookmarkStart w:id="12" w:name="_Toc495734153"/>
      <w:r>
        <w:lastRenderedPageBreak/>
        <w:t xml:space="preserve">Reports, Graphs </w:t>
      </w:r>
      <w:r w:rsidR="00FB579D">
        <w:t xml:space="preserve">and </w:t>
      </w:r>
      <w:r w:rsidR="00744FBA">
        <w:t>SQL Statements</w:t>
      </w:r>
      <w:bookmarkEnd w:id="12"/>
    </w:p>
    <w:p w:rsidR="003F7092" w:rsidRDefault="003F7092" w:rsidP="003F7092"/>
    <w:p w:rsidR="00CB41D0" w:rsidRDefault="00CB41D0" w:rsidP="003F7092">
      <w:r>
        <w:t xml:space="preserve">The following sections contain the spreadsheets </w:t>
      </w:r>
      <w:r w:rsidR="00B01631">
        <w:t xml:space="preserve">and graphs </w:t>
      </w:r>
      <w:r>
        <w:t xml:space="preserve">that are contained in the bail jumping paper, and the sql statements that are used to generate the data for the spreadsheets.  The name of the sql file is provided in bold (e.g. </w:t>
      </w:r>
      <w:r w:rsidRPr="00CB41D0">
        <w:rPr>
          <w:rFonts w:cstheme="minorHAnsi"/>
          <w:b/>
        </w:rPr>
        <w:t>REPORT_CCAP CASE COUNT</w:t>
      </w:r>
      <w:r>
        <w:rPr>
          <w:rFonts w:cstheme="minorHAnsi"/>
          <w:b/>
        </w:rPr>
        <w:t>).</w:t>
      </w:r>
    </w:p>
    <w:p w:rsidR="003F7092" w:rsidRDefault="00CB41D0" w:rsidP="003F7092">
      <w:r>
        <w:t xml:space="preserve">The sequence </w:t>
      </w:r>
      <w:r w:rsidR="00030DAD">
        <w:t>below</w:t>
      </w:r>
      <w:r>
        <w:t xml:space="preserve"> matches the sequence of the bail jumping paper.  The page number and a quote from the paper is provided to identify the location.</w:t>
      </w:r>
    </w:p>
    <w:p w:rsidR="003F7092" w:rsidRDefault="003F7092" w:rsidP="003F7092">
      <w:pPr>
        <w:pStyle w:val="Heading2"/>
      </w:pPr>
      <w:bookmarkStart w:id="13" w:name="_Toc495734154"/>
      <w:r>
        <w:t>Case and Charges Counts</w:t>
      </w:r>
      <w:bookmarkEnd w:id="13"/>
    </w:p>
    <w:p w:rsidR="003F7092" w:rsidRPr="00CB41D0" w:rsidRDefault="00030DAD" w:rsidP="003F7092">
      <w:pPr>
        <w:rPr>
          <w:rFonts w:cstheme="minorHAnsi"/>
        </w:rPr>
      </w:pPr>
      <w:r>
        <w:t xml:space="preserve">Page 20 - </w:t>
      </w:r>
      <w:r w:rsidR="00CB41D0" w:rsidRPr="00CB41D0">
        <w:rPr>
          <w:rFonts w:cstheme="minorHAnsi"/>
        </w:rPr>
        <w:t>“</w:t>
      </w:r>
      <w:r w:rsidR="003F7092" w:rsidRPr="00CB41D0">
        <w:rPr>
          <w:rFonts w:cstheme="minorHAnsi"/>
        </w:rPr>
        <w:t>This consisted of over 1.62 million cases</w:t>
      </w:r>
      <w:r w:rsidR="00CB41D0" w:rsidRPr="00CB41D0">
        <w:rPr>
          <w:rFonts w:cstheme="minorHAnsi"/>
        </w:rPr>
        <w:t>”</w:t>
      </w:r>
      <w:r w:rsidR="003F7092" w:rsidRPr="00CB41D0">
        <w:rPr>
          <w:rFonts w:cstheme="minorHAnsi"/>
        </w:rPr>
        <w:t xml:space="preserve"> </w:t>
      </w:r>
    </w:p>
    <w:p w:rsidR="00A5319F" w:rsidRDefault="00A5319F" w:rsidP="003F7092">
      <w:pPr>
        <w:rPr>
          <w:rFonts w:ascii="Times New Roman" w:hAnsi="Times New Roman" w:cs="Times New Roman"/>
          <w:sz w:val="24"/>
          <w:szCs w:val="24"/>
        </w:rPr>
      </w:pPr>
    </w:p>
    <w:p w:rsidR="00A5319F" w:rsidRPr="00CB41D0" w:rsidRDefault="00A5319F" w:rsidP="003F7092">
      <w:pPr>
        <w:rPr>
          <w:rFonts w:cstheme="minorHAnsi"/>
          <w:b/>
        </w:rPr>
      </w:pPr>
      <w:r w:rsidRPr="00CB41D0">
        <w:rPr>
          <w:rFonts w:cstheme="minorHAnsi"/>
          <w:b/>
        </w:rPr>
        <w:t>REPORT_CCAP CASE COUNT</w:t>
      </w:r>
    </w:p>
    <w:p w:rsidR="003F7092" w:rsidRDefault="003F7092" w:rsidP="003F709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Cases</w:t>
      </w:r>
    </w:p>
    <w:p w:rsidR="003F7092" w:rsidRPr="003F7092" w:rsidRDefault="003F7092" w:rsidP="003F7092">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[CCAP_CASE_SUMMARY_MASTER] </w:t>
      </w:r>
      <w:r>
        <w:rPr>
          <w:rFonts w:ascii="Consolas" w:hAnsi="Consolas" w:cs="Consolas"/>
          <w:color w:val="808080"/>
          <w:sz w:val="19"/>
          <w:szCs w:val="19"/>
          <w:highlight w:val="white"/>
        </w:rPr>
        <w:t>;</w:t>
      </w:r>
    </w:p>
    <w:p w:rsidR="003F7092" w:rsidRDefault="003F7092" w:rsidP="00744FBA">
      <w:pPr>
        <w:rPr>
          <w:rFonts w:ascii="Times New Roman" w:hAnsi="Times New Roman" w:cs="Times New Roman"/>
          <w:sz w:val="24"/>
          <w:szCs w:val="24"/>
        </w:rPr>
      </w:pPr>
    </w:p>
    <w:p w:rsidR="003F7092" w:rsidRPr="00CB41D0" w:rsidRDefault="00CB41D0" w:rsidP="00744FBA">
      <w:pPr>
        <w:rPr>
          <w:rFonts w:cstheme="minorHAnsi"/>
        </w:rPr>
      </w:pPr>
      <w:r w:rsidRPr="00CB41D0">
        <w:rPr>
          <w:rFonts w:cstheme="minorHAnsi"/>
        </w:rPr>
        <w:t>“</w:t>
      </w:r>
      <w:r w:rsidR="003F7092" w:rsidRPr="00CB41D0">
        <w:rPr>
          <w:rFonts w:cstheme="minorHAnsi"/>
        </w:rPr>
        <w:t>and 3.28 million charges</w:t>
      </w:r>
      <w:r w:rsidRPr="00CB41D0">
        <w:rPr>
          <w:rFonts w:cstheme="minorHAnsi"/>
        </w:rPr>
        <w:t>”</w:t>
      </w:r>
      <w:r w:rsidR="00A5319F" w:rsidRPr="00CB41D0">
        <w:rPr>
          <w:rFonts w:cstheme="minorHAnsi"/>
        </w:rPr>
        <w:br/>
      </w:r>
      <w:r w:rsidR="00A5319F" w:rsidRPr="00CB41D0">
        <w:rPr>
          <w:rFonts w:cstheme="minorHAnsi"/>
        </w:rPr>
        <w:br/>
      </w:r>
      <w:r w:rsidR="00A5319F" w:rsidRPr="00CB41D0">
        <w:rPr>
          <w:rFonts w:cstheme="minorHAnsi"/>
          <w:b/>
        </w:rPr>
        <w:t>REPORT_CCAP CHARGE COUNT</w:t>
      </w:r>
    </w:p>
    <w:p w:rsidR="003F7092" w:rsidRDefault="003F7092" w:rsidP="003F709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Cases</w:t>
      </w:r>
    </w:p>
    <w:p w:rsidR="003F7092" w:rsidRDefault="003F7092" w:rsidP="003F7092">
      <w:pPr>
        <w:rPr>
          <w:rFonts w:ascii="Times New Roman" w:hAnsi="Times New Roman" w:cs="Times New Roman"/>
          <w:sz w:val="24"/>
          <w:szCs w:val="24"/>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[CCAP_CASE_ALL] </w:t>
      </w:r>
      <w:r>
        <w:rPr>
          <w:rFonts w:ascii="Consolas" w:hAnsi="Consolas" w:cs="Consolas"/>
          <w:color w:val="808080"/>
          <w:sz w:val="19"/>
          <w:szCs w:val="19"/>
          <w:highlight w:val="white"/>
        </w:rPr>
        <w:t>;</w:t>
      </w:r>
    </w:p>
    <w:p w:rsidR="003F7092" w:rsidRDefault="003F7092" w:rsidP="00744FBA"/>
    <w:p w:rsidR="003F7092" w:rsidRDefault="003F7092" w:rsidP="00744FBA"/>
    <w:p w:rsidR="00A5319F" w:rsidRDefault="00A5319F">
      <w:pPr>
        <w:rPr>
          <w:rFonts w:asciiTheme="majorHAnsi" w:eastAsiaTheme="majorEastAsia" w:hAnsiTheme="majorHAnsi" w:cstheme="majorBidi"/>
          <w:color w:val="2F5496" w:themeColor="accent1" w:themeShade="BF"/>
          <w:sz w:val="26"/>
          <w:szCs w:val="26"/>
        </w:rPr>
      </w:pPr>
      <w:r>
        <w:br w:type="page"/>
      </w:r>
    </w:p>
    <w:p w:rsidR="0085183E" w:rsidRDefault="0085183E" w:rsidP="0085183E">
      <w:pPr>
        <w:pStyle w:val="Heading2"/>
      </w:pPr>
      <w:bookmarkStart w:id="14" w:name="_Toc495734155"/>
      <w:r>
        <w:lastRenderedPageBreak/>
        <w:t>Bail Jumping Percentage (2000 – 2016)</w:t>
      </w:r>
      <w:bookmarkEnd w:id="14"/>
    </w:p>
    <w:p w:rsidR="0085183E" w:rsidRDefault="0085183E" w:rsidP="00744FBA"/>
    <w:p w:rsidR="0085183E" w:rsidRDefault="00030DAD" w:rsidP="00744FBA">
      <w:r>
        <w:t>P</w:t>
      </w:r>
      <w:r w:rsidR="0085183E">
        <w:t xml:space="preserve">age 21 </w:t>
      </w:r>
      <w:r>
        <w:t xml:space="preserve">- </w:t>
      </w:r>
      <w:r w:rsidR="00CB41D0">
        <w:t>”</w:t>
      </w:r>
      <w:r w:rsidR="00CB41D0" w:rsidRPr="00CB41D0">
        <w:t>chart below shows how the bail jumping charge percentage has increased</w:t>
      </w:r>
      <w:r w:rsidR="00CB41D0">
        <w:t>”</w:t>
      </w:r>
      <w:r w:rsidR="0085183E">
        <w:t>.</w:t>
      </w:r>
    </w:p>
    <w:p w:rsidR="00CB41D0" w:rsidRDefault="00CB41D0" w:rsidP="00744FBA"/>
    <w:p w:rsidR="00EB7866" w:rsidRDefault="00A5319F" w:rsidP="00744FBA">
      <w:r w:rsidRPr="000B625F">
        <w:rPr>
          <w:noProof/>
        </w:rPr>
        <w:drawing>
          <wp:inline distT="0" distB="0" distL="0" distR="0" wp14:anchorId="6622651F" wp14:editId="508E4801">
            <wp:extent cx="5939624" cy="3627120"/>
            <wp:effectExtent l="19050" t="19050" r="2349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443" cy="3645330"/>
                    </a:xfrm>
                    <a:prstGeom prst="rect">
                      <a:avLst/>
                    </a:prstGeom>
                    <a:noFill/>
                    <a:ln>
                      <a:solidFill>
                        <a:schemeClr val="tx1">
                          <a:lumMod val="50000"/>
                          <a:lumOff val="50000"/>
                        </a:schemeClr>
                      </a:solidFill>
                    </a:ln>
                  </pic:spPr>
                </pic:pic>
              </a:graphicData>
            </a:graphic>
          </wp:inline>
        </w:drawing>
      </w:r>
    </w:p>
    <w:p w:rsidR="00A5319F" w:rsidRDefault="00A5319F" w:rsidP="00744FBA"/>
    <w:p w:rsidR="00A5319F" w:rsidRPr="00CB41D0" w:rsidRDefault="00A5319F" w:rsidP="00744FBA">
      <w:pPr>
        <w:rPr>
          <w:b/>
        </w:rPr>
      </w:pPr>
      <w:r w:rsidRPr="00CB41D0">
        <w:rPr>
          <w:b/>
        </w:rPr>
        <w:t>REPORT_BJ and Not BJ Charges (MASTER TABLE-ALL COUNTIES)</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BJcharges</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Statute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'946.49(1)(a)'</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'946.49(1)(b)'</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NOTBailJumpCharges</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Statute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'946.49(1)(a)'</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'946.49(1)(b)'</w:t>
      </w:r>
      <w:r>
        <w:rPr>
          <w:rFonts w:ascii="Consolas" w:hAnsi="Consolas" w:cs="Consolas"/>
          <w:color w:val="808080"/>
          <w:sz w:val="19"/>
          <w:szCs w:val="19"/>
          <w:highlight w:val="white"/>
        </w:rPr>
        <w:t>)</w:t>
      </w:r>
    </w:p>
    <w:p w:rsidR="00A5319F" w:rsidRDefault="00A5319F" w:rsidP="00A531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p>
    <w:p w:rsidR="00A5319F" w:rsidRDefault="00A5319F" w:rsidP="00A5319F">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p>
    <w:p w:rsidR="00A5319F" w:rsidRDefault="00A5319F" w:rsidP="00744FBA"/>
    <w:p w:rsidR="003A1F3B" w:rsidRDefault="003A1F3B">
      <w:r>
        <w:br w:type="page"/>
      </w:r>
    </w:p>
    <w:p w:rsidR="00CB41D0" w:rsidRDefault="00CB41D0" w:rsidP="00CB41D0">
      <w:pPr>
        <w:pStyle w:val="Heading2"/>
      </w:pPr>
      <w:bookmarkStart w:id="15" w:name="_Toc495734156"/>
      <w:r>
        <w:lastRenderedPageBreak/>
        <w:t>Bail Jumping Charges Dismissed</w:t>
      </w:r>
      <w:bookmarkEnd w:id="15"/>
    </w:p>
    <w:p w:rsidR="00CB41D0" w:rsidRDefault="00CB41D0"/>
    <w:p w:rsidR="00CB41D0" w:rsidRDefault="00845FEB">
      <w:r>
        <w:t xml:space="preserve">Page 22 - </w:t>
      </w:r>
      <w:r w:rsidR="00CB41D0">
        <w:t>“</w:t>
      </w:r>
      <w:r w:rsidR="00CB41D0" w:rsidRPr="00CB41D0">
        <w:t>63.85% of all bail jumping charges that were fully adjudicated in 2000</w:t>
      </w:r>
      <w:r w:rsidR="008D7AF6">
        <w:t xml:space="preserve"> </w:t>
      </w:r>
      <w:r w:rsidR="008D7AF6" w:rsidRPr="008D7AF6">
        <w:t>were dismissed</w:t>
      </w:r>
      <w:r w:rsidR="00CB41D0">
        <w:t>”</w:t>
      </w:r>
    </w:p>
    <w:p w:rsidR="008D7AF6" w:rsidRDefault="008D7AF6"/>
    <w:p w:rsidR="008D7AF6" w:rsidRPr="0054016F" w:rsidRDefault="008D7AF6">
      <w:pPr>
        <w:rPr>
          <w:b/>
        </w:rPr>
      </w:pPr>
      <w:r w:rsidRPr="0054016F">
        <w:rPr>
          <w:b/>
        </w:rPr>
        <w:t>REPORT - BJ Charges DISMISSED Over Time</w:t>
      </w:r>
    </w:p>
    <w:p w:rsidR="008D7AF6" w:rsidRDefault="008D7AF6" w:rsidP="008D7AF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BJChargesDismissed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bjDis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8D7AF6" w:rsidRDefault="008D7AF6" w:rsidP="008D7AF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BJChargesDismissed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DECIMAL</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nullif</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percentage</w:t>
      </w:r>
    </w:p>
    <w:p w:rsidR="008D7AF6" w:rsidRDefault="008D7AF6" w:rsidP="008D7AF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8D7AF6" w:rsidRDefault="008D7AF6" w:rsidP="008D7AF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8D7AF6" w:rsidRDefault="008D7AF6" w:rsidP="008D7AF6">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8D7AF6" w:rsidRDefault="008D7AF6" w:rsidP="008D7AF6">
      <w:pPr>
        <w:rPr>
          <w:rFonts w:ascii="Consolas" w:hAnsi="Consolas" w:cs="Consolas"/>
          <w:color w:val="FF00FF"/>
          <w:sz w:val="19"/>
          <w:szCs w:val="19"/>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p>
    <w:p w:rsidR="008D7AF6" w:rsidRDefault="008D7AF6" w:rsidP="008D7AF6">
      <w:pPr>
        <w:rPr>
          <w:rFonts w:ascii="Consolas" w:hAnsi="Consolas" w:cs="Consolas"/>
          <w:color w:val="FF00FF"/>
          <w:sz w:val="19"/>
          <w:szCs w:val="19"/>
        </w:rPr>
      </w:pPr>
    </w:p>
    <w:p w:rsidR="0054016F" w:rsidRDefault="0054016F">
      <w:r>
        <w:br w:type="page"/>
      </w:r>
    </w:p>
    <w:p w:rsidR="008D7AF6" w:rsidRDefault="00845FEB" w:rsidP="008D7AF6">
      <w:r>
        <w:lastRenderedPageBreak/>
        <w:t>Page 23 – “</w:t>
      </w:r>
      <w:r w:rsidRPr="00845FEB">
        <w:t>chart below shows the dismissal rate for bail jumping and non-bail jumping charges from 2000 to 2016</w:t>
      </w:r>
      <w:r>
        <w:t>”</w:t>
      </w:r>
    </w:p>
    <w:p w:rsidR="00845FEB" w:rsidRDefault="00845FEB" w:rsidP="008D7AF6">
      <w:r w:rsidRPr="00BA1ACF">
        <w:rPr>
          <w:noProof/>
        </w:rPr>
        <w:drawing>
          <wp:inline distT="0" distB="0" distL="0" distR="0" wp14:anchorId="3AC97FB3" wp14:editId="5F34DC9A">
            <wp:extent cx="5943600" cy="3552667"/>
            <wp:effectExtent l="19050" t="19050" r="1905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552667"/>
                    </a:xfrm>
                    <a:prstGeom prst="rect">
                      <a:avLst/>
                    </a:prstGeom>
                    <a:noFill/>
                    <a:ln>
                      <a:solidFill>
                        <a:schemeClr val="tx1"/>
                      </a:solidFill>
                    </a:ln>
                  </pic:spPr>
                </pic:pic>
              </a:graphicData>
            </a:graphic>
          </wp:inline>
        </w:drawing>
      </w:r>
    </w:p>
    <w:p w:rsidR="00CB41D0" w:rsidRDefault="00CB41D0"/>
    <w:p w:rsidR="0054016F" w:rsidRPr="0054016F" w:rsidRDefault="0054016F">
      <w:pPr>
        <w:rPr>
          <w:b/>
        </w:rPr>
      </w:pPr>
      <w:r w:rsidRPr="0054016F">
        <w:rPr>
          <w:b/>
        </w:rPr>
        <w:t>REPORT - BJ Charges DISMISSED Over Time</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BJChargesDismissed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bjDis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BJChargesDismissed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DECIMAL</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nullif</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percentage</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54016F" w:rsidRDefault="0054016F" w:rsidP="0054016F">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p>
    <w:p w:rsidR="0054016F" w:rsidRDefault="0054016F"/>
    <w:p w:rsidR="0054016F" w:rsidRDefault="0054016F">
      <w:pPr>
        <w:rPr>
          <w:b/>
        </w:rPr>
      </w:pPr>
      <w:r w:rsidRPr="0054016F">
        <w:rPr>
          <w:b/>
        </w:rPr>
        <w:t>REPORT - Non BJ Charges DISMISSED Over Time</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NOTBailJumpChargesDimissed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Dis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Charges</w:t>
      </w: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NOTBailJumpChargesDimissed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DECIMAL</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nullif</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percentage</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54016F" w:rsidRDefault="0054016F" w:rsidP="0054016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p>
    <w:p w:rsidR="00CB41D0" w:rsidRPr="0054016F" w:rsidRDefault="00CB41D0">
      <w:pPr>
        <w:rPr>
          <w:b/>
        </w:rPr>
      </w:pPr>
      <w:r w:rsidRPr="0054016F">
        <w:rPr>
          <w:b/>
        </w:rPr>
        <w:br w:type="page"/>
      </w:r>
    </w:p>
    <w:p w:rsidR="0054016F" w:rsidRDefault="0054016F" w:rsidP="0054016F">
      <w:pPr>
        <w:pStyle w:val="Heading2"/>
      </w:pPr>
      <w:bookmarkStart w:id="16" w:name="_Toc495734157"/>
      <w:r>
        <w:lastRenderedPageBreak/>
        <w:t>Top Ten Charges</w:t>
      </w:r>
      <w:r w:rsidR="004333F0">
        <w:t xml:space="preserve"> - Statewide</w:t>
      </w:r>
      <w:bookmarkEnd w:id="16"/>
    </w:p>
    <w:p w:rsidR="0054016F" w:rsidRDefault="0054016F" w:rsidP="00744FBA"/>
    <w:p w:rsidR="004A3FEB" w:rsidRDefault="004A3FEB" w:rsidP="00744FBA">
      <w:r>
        <w:t>Page 24 – “</w:t>
      </w:r>
      <w:r w:rsidRPr="004A3FEB">
        <w:t>Table II-1 below shows the top ten charged offenses in 2000 and 2016</w:t>
      </w:r>
      <w:r>
        <w:t>”.</w:t>
      </w:r>
    </w:p>
    <w:p w:rsidR="004D2CA9" w:rsidRDefault="003A3C45" w:rsidP="00744FBA">
      <w:r>
        <w:rPr>
          <w:noProof/>
        </w:rPr>
        <w:drawing>
          <wp:inline distT="0" distB="0" distL="0" distR="0" wp14:anchorId="7B2A9FF1" wp14:editId="44DFA4C0">
            <wp:extent cx="6146138" cy="4834393"/>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4083" cy="4840642"/>
                    </a:xfrm>
                    <a:prstGeom prst="rect">
                      <a:avLst/>
                    </a:prstGeom>
                  </pic:spPr>
                </pic:pic>
              </a:graphicData>
            </a:graphic>
          </wp:inline>
        </w:drawing>
      </w:r>
    </w:p>
    <w:p w:rsidR="004D2CA9" w:rsidRPr="004D2CA9" w:rsidRDefault="004D2CA9" w:rsidP="00744FBA">
      <w:pPr>
        <w:rPr>
          <w:b/>
        </w:rPr>
      </w:pPr>
      <w:r w:rsidRPr="004D2CA9">
        <w:rPr>
          <w:b/>
        </w:rPr>
        <w:t>REPORT - Top Charges by County</w:t>
      </w:r>
    </w:p>
    <w:p w:rsidR="004D2CA9" w:rsidRDefault="004D2CA9" w:rsidP="004D2CA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Statute</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StatuteCount </w:t>
      </w:r>
    </w:p>
    <w:p w:rsidR="004D2CA9" w:rsidRDefault="004D2CA9" w:rsidP="004D2CA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4D2CA9" w:rsidRDefault="004D2CA9" w:rsidP="004D2CA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[Status]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r>
        <w:rPr>
          <w:rFonts w:ascii="Consolas" w:hAnsi="Consolas" w:cs="Consolas"/>
          <w:color w:val="000000"/>
          <w:sz w:val="19"/>
          <w:szCs w:val="19"/>
          <w:highlight w:val="white"/>
        </w:rPr>
        <w:t xml:space="preserve"> </w:t>
      </w:r>
    </w:p>
    <w:p w:rsidR="004D2CA9" w:rsidRDefault="004D2CA9" w:rsidP="004D2CA9">
      <w:pPr>
        <w:autoSpaceDE w:val="0"/>
        <w:autoSpaceDN w:val="0"/>
        <w:adjustRightInd w:val="0"/>
        <w:spacing w:after="0" w:line="240" w:lineRule="auto"/>
        <w:rPr>
          <w:rFonts w:ascii="Consolas" w:hAnsi="Consolas" w:cs="Consolas"/>
          <w:color w:val="000000"/>
          <w:sz w:val="19"/>
          <w:szCs w:val="19"/>
          <w:highlight w:val="white"/>
        </w:rPr>
      </w:pPr>
    </w:p>
    <w:p w:rsidR="004D2CA9" w:rsidRDefault="004D2CA9" w:rsidP="004D2CA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000000"/>
          <w:sz w:val="19"/>
          <w:szCs w:val="19"/>
          <w:highlight w:val="white"/>
        </w:rPr>
        <w:t>Statute</w:t>
      </w:r>
      <w:r>
        <w:rPr>
          <w:rFonts w:ascii="Consolas" w:hAnsi="Consolas" w:cs="Consolas"/>
          <w:color w:val="808080"/>
          <w:sz w:val="19"/>
          <w:szCs w:val="19"/>
          <w:highlight w:val="white"/>
        </w:rPr>
        <w:t>)</w:t>
      </w:r>
    </w:p>
    <w:p w:rsidR="004D2CA9" w:rsidRDefault="004D2CA9" w:rsidP="004D2CA9">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StatuteCount </w:t>
      </w:r>
      <w:r>
        <w:rPr>
          <w:rFonts w:ascii="Consolas" w:hAnsi="Consolas" w:cs="Consolas"/>
          <w:color w:val="0000FF"/>
          <w:sz w:val="19"/>
          <w:szCs w:val="19"/>
          <w:highlight w:val="white"/>
        </w:rPr>
        <w:t>desc</w:t>
      </w:r>
    </w:p>
    <w:p w:rsidR="004D2CA9" w:rsidRDefault="004333F0" w:rsidP="00744FBA">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and county = '25' */</w:t>
      </w:r>
    </w:p>
    <w:p w:rsidR="004A3FEB" w:rsidRDefault="004A3FEB" w:rsidP="00744FBA"/>
    <w:p w:rsidR="004A3FEB" w:rsidRDefault="004A3FEB" w:rsidP="00744FBA"/>
    <w:p w:rsidR="0054016F" w:rsidRDefault="0054016F" w:rsidP="00744FBA"/>
    <w:p w:rsidR="00F313AC" w:rsidRDefault="00F313AC" w:rsidP="00F313AC">
      <w:pPr>
        <w:pStyle w:val="Heading2"/>
      </w:pPr>
      <w:bookmarkStart w:id="17" w:name="_Toc495734158"/>
      <w:r>
        <w:lastRenderedPageBreak/>
        <w:t>County Level Charges</w:t>
      </w:r>
      <w:r w:rsidR="00304B9E">
        <w:t xml:space="preserve"> – All Counties</w:t>
      </w:r>
      <w:bookmarkEnd w:id="17"/>
    </w:p>
    <w:p w:rsidR="00F37A39" w:rsidRDefault="00F37A39"/>
    <w:p w:rsidR="00F37A39" w:rsidRDefault="00F313AC">
      <w:r>
        <w:t>Page 26 – “</w:t>
      </w:r>
      <w:r w:rsidRPr="00F313AC">
        <w:t>Table II.2 below provides 2016 charge information for each of the seven counties</w:t>
      </w:r>
      <w:r>
        <w:t>”</w:t>
      </w:r>
    </w:p>
    <w:p w:rsidR="00F313AC" w:rsidRDefault="00F313AC">
      <w:r>
        <w:rPr>
          <w:noProof/>
        </w:rPr>
        <w:drawing>
          <wp:inline distT="0" distB="0" distL="0" distR="0" wp14:anchorId="441629A3" wp14:editId="0A849A8D">
            <wp:extent cx="6858000" cy="2638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638425"/>
                    </a:xfrm>
                    <a:prstGeom prst="rect">
                      <a:avLst/>
                    </a:prstGeom>
                  </pic:spPr>
                </pic:pic>
              </a:graphicData>
            </a:graphic>
          </wp:inline>
        </w:drawing>
      </w:r>
    </w:p>
    <w:p w:rsidR="00F37A39" w:rsidRDefault="00F37A39"/>
    <w:p w:rsidR="00F313AC" w:rsidRDefault="00F37A39">
      <w:pPr>
        <w:rPr>
          <w:b/>
        </w:rPr>
      </w:pPr>
      <w:r w:rsidRPr="00F37A39">
        <w:rPr>
          <w:b/>
        </w:rPr>
        <w:t>REPORT_SELECTED COUNTY CHARGE INFO (7 COUNTIES)</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TOTCharges</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'05'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'09'</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'13'</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'18'</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'40'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r>
        <w:rPr>
          <w:rFonts w:ascii="Consolas" w:hAnsi="Consolas" w:cs="Consolas"/>
          <w:color w:val="000000"/>
          <w:sz w:val="19"/>
          <w:szCs w:val="19"/>
          <w:highlight w:val="white"/>
        </w:rPr>
        <w:t xml:space="preserve"> </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BJcharges</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'05'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'09'</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'13'</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'18'</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'40'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Statute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'946.49(1)(a)'</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'946.49(1)(b)'</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BJchargesClosed</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'05'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'09'</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'13'</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'18'</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'40'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Statute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'946.49(1)(a)'</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'946.49(1)(b)'</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BJchargesDismissed</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'05'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'09'</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'13'</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'18'</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'25'</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'40'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Statute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'946.49(1)(a)'</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'946.49(1)(b)'</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DispCode1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'21'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'DCOM'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'36'</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'82'</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'DRI'</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'DSMIS'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DispCode2 </w:t>
      </w:r>
      <w:r>
        <w:rPr>
          <w:rFonts w:ascii="Consolas" w:hAnsi="Consolas" w:cs="Consolas"/>
          <w:color w:val="808080"/>
          <w:sz w:val="19"/>
          <w:szCs w:val="19"/>
          <w:highlight w:val="white"/>
        </w:rPr>
        <w:t>in</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00"/>
          <w:sz w:val="19"/>
          <w:szCs w:val="19"/>
          <w:highlight w:val="white"/>
        </w:rPr>
        <w:t>'21'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'DCOM'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'36'</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'82'</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'DRI'</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'DSMIS'</w:t>
      </w:r>
      <w:r>
        <w:rPr>
          <w:rFonts w:ascii="Consolas" w:hAnsi="Consolas" w:cs="Consolas"/>
          <w:color w:val="808080"/>
          <w:sz w:val="19"/>
          <w:szCs w:val="19"/>
          <w:highlight w:val="white"/>
        </w:rPr>
        <w:t>))</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p>
    <w:p w:rsidR="00F313AC" w:rsidRDefault="00F313AC" w:rsidP="00F313A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p>
    <w:p w:rsidR="0054016F" w:rsidRPr="00F37A39" w:rsidRDefault="00F313AC" w:rsidP="00F313AC">
      <w:pPr>
        <w:rPr>
          <w:b/>
        </w:rPr>
      </w:pPr>
      <w:r w:rsidRPr="00F37A39">
        <w:rPr>
          <w:b/>
        </w:rPr>
        <w:t xml:space="preserve"> </w:t>
      </w:r>
      <w:r w:rsidR="0054016F" w:rsidRPr="00F37A39">
        <w:rPr>
          <w:b/>
        </w:rPr>
        <w:br w:type="page"/>
      </w:r>
    </w:p>
    <w:p w:rsidR="00C012E5" w:rsidRDefault="00C012E5" w:rsidP="00C012E5">
      <w:pPr>
        <w:pStyle w:val="Heading2"/>
      </w:pPr>
      <w:bookmarkStart w:id="18" w:name="_Toc495734159"/>
      <w:r>
        <w:lastRenderedPageBreak/>
        <w:t>Bail Jumping Charges Over Time</w:t>
      </w:r>
      <w:bookmarkEnd w:id="18"/>
    </w:p>
    <w:p w:rsidR="00C012E5" w:rsidRDefault="00C012E5" w:rsidP="00C012E5"/>
    <w:p w:rsidR="00E65388" w:rsidRDefault="00C012E5">
      <w:r>
        <w:t>Page 26 – “</w:t>
      </w:r>
      <w:r w:rsidRPr="00C012E5">
        <w:t>graph below shows the bail jump charges dismissed percentage from 2000 to 2016 for the seven selected counties</w:t>
      </w:r>
      <w:r>
        <w:t>”</w:t>
      </w:r>
    </w:p>
    <w:p w:rsidR="00E65388" w:rsidRDefault="00E65388">
      <w:r w:rsidRPr="00BC3CC7">
        <w:rPr>
          <w:noProof/>
        </w:rPr>
        <w:drawing>
          <wp:inline distT="0" distB="0" distL="0" distR="0" wp14:anchorId="0DEA0987" wp14:editId="667C2E46">
            <wp:extent cx="5943600" cy="3119152"/>
            <wp:effectExtent l="19050" t="19050" r="19050" b="241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19152"/>
                    </a:xfrm>
                    <a:prstGeom prst="rect">
                      <a:avLst/>
                    </a:prstGeom>
                    <a:noFill/>
                    <a:ln>
                      <a:solidFill>
                        <a:sysClr val="windowText" lastClr="000000"/>
                      </a:solidFill>
                    </a:ln>
                  </pic:spPr>
                </pic:pic>
              </a:graphicData>
            </a:graphic>
          </wp:inline>
        </w:drawing>
      </w:r>
    </w:p>
    <w:p w:rsidR="00E65388" w:rsidRPr="00E65388" w:rsidRDefault="00E65388">
      <w:pPr>
        <w:rPr>
          <w:b/>
        </w:rPr>
      </w:pPr>
      <w:r w:rsidRPr="00E65388">
        <w:rPr>
          <w:b/>
        </w:rPr>
        <w:t>REPORT - BJ Charges DISMISSED Over Time</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BJChargesDismissed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bjDis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BJChargesDismissed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DECIMAL</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nullif</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BJCharges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percentage</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E65388" w:rsidRDefault="00E65388" w:rsidP="00E65388">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p>
    <w:p w:rsidR="00E65388" w:rsidRDefault="00E65388">
      <w:pPr>
        <w:rPr>
          <w:b/>
        </w:rPr>
      </w:pPr>
    </w:p>
    <w:p w:rsidR="00E65388" w:rsidRPr="00E65388" w:rsidRDefault="00E65388">
      <w:pPr>
        <w:rPr>
          <w:b/>
        </w:rPr>
      </w:pPr>
      <w:r w:rsidRPr="00E65388">
        <w:rPr>
          <w:b/>
        </w:rPr>
        <w:t>REPORT - Non BJ Charges DISMISSED Over Time</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NOTBailJumpChargesDimissed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Dis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Charges</w:t>
      </w: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NOTBailJumpChargesDimissed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DECIMAL</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nullif</w:t>
      </w:r>
      <w:r>
        <w:rPr>
          <w:rFonts w:ascii="Consolas" w:hAnsi="Consolas" w:cs="Consolas"/>
          <w:color w:val="808080"/>
          <w:sz w:val="19"/>
          <w:szCs w:val="19"/>
          <w:highlight w:val="white"/>
        </w:rPr>
        <w:t>(</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NOTBailJumpCharges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percentage</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E65388" w:rsidRDefault="00E65388" w:rsidP="00E653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p>
    <w:p w:rsidR="00E65388" w:rsidRDefault="00E65388"/>
    <w:p w:rsidR="002504C4" w:rsidRDefault="002504C4">
      <w:r>
        <w:br w:type="page"/>
      </w:r>
    </w:p>
    <w:p w:rsidR="00D77B32" w:rsidRDefault="00D77B32" w:rsidP="00744FBA"/>
    <w:p w:rsidR="00304B9E" w:rsidRDefault="004333F0" w:rsidP="00304B9E">
      <w:pPr>
        <w:pStyle w:val="Heading2"/>
      </w:pPr>
      <w:bookmarkStart w:id="19" w:name="_Toc495734160"/>
      <w:r>
        <w:t xml:space="preserve">Top Ten Charges </w:t>
      </w:r>
      <w:r w:rsidR="00304B9E">
        <w:t>– Each County</w:t>
      </w:r>
      <w:bookmarkEnd w:id="19"/>
    </w:p>
    <w:p w:rsidR="00304B9E" w:rsidRDefault="00304B9E" w:rsidP="00304B9E"/>
    <w:p w:rsidR="000F38A8" w:rsidRDefault="00304B9E" w:rsidP="00304B9E">
      <w:r>
        <w:t>Page 2</w:t>
      </w:r>
      <w:r w:rsidR="000F38A8">
        <w:t>7</w:t>
      </w:r>
      <w:r>
        <w:t xml:space="preserve"> – “</w:t>
      </w:r>
      <w:r w:rsidR="000F38A8" w:rsidRPr="000F38A8">
        <w:t>analyzed the county data to identify the top ten charges in each of the seven counties as illustrated in the tables below</w:t>
      </w:r>
      <w:r w:rsidR="000F38A8">
        <w:t>”</w:t>
      </w:r>
      <w:r w:rsidR="004333F0">
        <w:t>.</w:t>
      </w:r>
    </w:p>
    <w:p w:rsidR="004333F0" w:rsidRDefault="004333F0" w:rsidP="00304B9E">
      <w:r>
        <w:t>(Note, there are seven tables like the one below, from pages 28-34.  Only Brown county is shown below)</w:t>
      </w:r>
    </w:p>
    <w:p w:rsidR="000F38A8" w:rsidRDefault="000F38A8" w:rsidP="00304B9E"/>
    <w:p w:rsidR="000F38A8" w:rsidRDefault="000F38A8" w:rsidP="00304B9E">
      <w:r>
        <w:rPr>
          <w:noProof/>
        </w:rPr>
        <w:drawing>
          <wp:inline distT="0" distB="0" distL="0" distR="0" wp14:anchorId="6DF69717" wp14:editId="68705449">
            <wp:extent cx="4503679" cy="4238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07822" cy="4241944"/>
                    </a:xfrm>
                    <a:prstGeom prst="rect">
                      <a:avLst/>
                    </a:prstGeom>
                  </pic:spPr>
                </pic:pic>
              </a:graphicData>
            </a:graphic>
          </wp:inline>
        </w:drawing>
      </w:r>
    </w:p>
    <w:p w:rsidR="000F38A8" w:rsidRDefault="000F38A8" w:rsidP="00304B9E"/>
    <w:p w:rsidR="000F38A8" w:rsidRPr="004D2CA9" w:rsidRDefault="000F38A8" w:rsidP="000F38A8">
      <w:pPr>
        <w:rPr>
          <w:b/>
        </w:rPr>
      </w:pPr>
      <w:r w:rsidRPr="000F38A8">
        <w:t xml:space="preserve"> </w:t>
      </w:r>
      <w:r w:rsidRPr="004D2CA9">
        <w:rPr>
          <w:b/>
        </w:rPr>
        <w:t>REPORT - Top Charges by County</w:t>
      </w:r>
    </w:p>
    <w:p w:rsidR="000F38A8" w:rsidRDefault="000F38A8" w:rsidP="000F38A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Statute</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StatuteCount </w:t>
      </w:r>
    </w:p>
    <w:p w:rsidR="000F38A8" w:rsidRDefault="000F38A8" w:rsidP="000F38A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0F38A8" w:rsidRDefault="000F38A8" w:rsidP="000F38A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[Status]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'2000'</w:t>
      </w:r>
      <w:r>
        <w:rPr>
          <w:rFonts w:ascii="Consolas" w:hAnsi="Consolas" w:cs="Consolas"/>
          <w:color w:val="000000"/>
          <w:sz w:val="19"/>
          <w:szCs w:val="19"/>
          <w:highlight w:val="white"/>
        </w:rPr>
        <w:t xml:space="preserve"> </w:t>
      </w:r>
    </w:p>
    <w:p w:rsidR="000F38A8" w:rsidRDefault="000F38A8" w:rsidP="000F38A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'05'</w:t>
      </w:r>
      <w:r>
        <w:rPr>
          <w:rFonts w:ascii="Consolas" w:hAnsi="Consolas" w:cs="Consolas"/>
          <w:color w:val="000000"/>
          <w:sz w:val="19"/>
          <w:szCs w:val="19"/>
          <w:highlight w:val="white"/>
        </w:rPr>
        <w:t xml:space="preserve"> </w:t>
      </w:r>
    </w:p>
    <w:p w:rsidR="000F38A8" w:rsidRDefault="000F38A8" w:rsidP="000F38A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000000"/>
          <w:sz w:val="19"/>
          <w:szCs w:val="19"/>
          <w:highlight w:val="white"/>
        </w:rPr>
        <w:t>Statute</w:t>
      </w:r>
      <w:r>
        <w:rPr>
          <w:rFonts w:ascii="Consolas" w:hAnsi="Consolas" w:cs="Consolas"/>
          <w:color w:val="808080"/>
          <w:sz w:val="19"/>
          <w:szCs w:val="19"/>
          <w:highlight w:val="white"/>
        </w:rPr>
        <w:t>)</w:t>
      </w:r>
    </w:p>
    <w:p w:rsidR="00D77B32" w:rsidRDefault="000F38A8" w:rsidP="000F38A8">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StatuteCount </w:t>
      </w:r>
      <w:r>
        <w:rPr>
          <w:rFonts w:ascii="Consolas" w:hAnsi="Consolas" w:cs="Consolas"/>
          <w:color w:val="0000FF"/>
          <w:sz w:val="19"/>
          <w:szCs w:val="19"/>
          <w:highlight w:val="white"/>
        </w:rPr>
        <w:t>desc</w:t>
      </w:r>
      <w:r w:rsidR="00D77B32">
        <w:br w:type="page"/>
      </w:r>
    </w:p>
    <w:p w:rsidR="00E47878" w:rsidRDefault="00E47878" w:rsidP="00E47878">
      <w:pPr>
        <w:pStyle w:val="Heading2"/>
      </w:pPr>
      <w:bookmarkStart w:id="20" w:name="_Toc495734161"/>
      <w:r>
        <w:lastRenderedPageBreak/>
        <w:t>Bail Jumping Leverage – All Counties</w:t>
      </w:r>
      <w:bookmarkEnd w:id="20"/>
    </w:p>
    <w:p w:rsidR="00E47878" w:rsidRDefault="00E47878" w:rsidP="00E47878"/>
    <w:p w:rsidR="00E47878" w:rsidRDefault="00E47878" w:rsidP="00E47878">
      <w:r>
        <w:t>Page 36 – “</w:t>
      </w:r>
      <w:r w:rsidRPr="00E47878">
        <w:t>The following chart shows the bail jump leverage percentage for all counties from 2000-2016</w:t>
      </w:r>
      <w:r>
        <w:t>”</w:t>
      </w:r>
    </w:p>
    <w:p w:rsidR="00E47878" w:rsidRDefault="00E47878" w:rsidP="00744FBA"/>
    <w:p w:rsidR="00E47878" w:rsidRDefault="00E47878" w:rsidP="00744FBA">
      <w:r w:rsidRPr="00E47878">
        <w:rPr>
          <w:noProof/>
        </w:rPr>
        <w:drawing>
          <wp:inline distT="0" distB="0" distL="0" distR="0">
            <wp:extent cx="5955665" cy="202755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5665" cy="2027555"/>
                    </a:xfrm>
                    <a:prstGeom prst="rect">
                      <a:avLst/>
                    </a:prstGeom>
                    <a:noFill/>
                    <a:ln>
                      <a:noFill/>
                    </a:ln>
                  </pic:spPr>
                </pic:pic>
              </a:graphicData>
            </a:graphic>
          </wp:inline>
        </w:drawing>
      </w:r>
    </w:p>
    <w:p w:rsidR="00E47878" w:rsidRDefault="00E47878" w:rsidP="00744FBA"/>
    <w:p w:rsidR="00E47878" w:rsidRDefault="00E47878">
      <w:r w:rsidRPr="004D2CA9">
        <w:rPr>
          <w:b/>
        </w:rPr>
        <w:t xml:space="preserve">REPORT - </w:t>
      </w:r>
      <w:r w:rsidRPr="00E47878">
        <w:rPr>
          <w:b/>
        </w:rPr>
        <w:t>Leverage Over Time</w:t>
      </w:r>
      <w:r>
        <w:t xml:space="preserve"> </w:t>
      </w:r>
    </w:p>
    <w:p w:rsidR="00E47878" w:rsidRDefault="00E47878" w:rsidP="00E4787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BJDismissedAndPlead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BJDismissedAndPleadAndNOTPlead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E47878" w:rsidRDefault="00E47878" w:rsidP="00E4787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BJDismissedAndNOTDismissedAndPlead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BJDismissedAndNOTDismissedAndPleadAndNOTPlead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lev</w:t>
      </w:r>
      <w:r>
        <w:rPr>
          <w:rFonts w:ascii="Consolas" w:hAnsi="Consolas" w:cs="Consolas"/>
          <w:color w:val="808080"/>
          <w:sz w:val="19"/>
          <w:szCs w:val="19"/>
          <w:highlight w:val="white"/>
        </w:rPr>
        <w:t>,</w:t>
      </w:r>
    </w:p>
    <w:p w:rsidR="00E47878" w:rsidRDefault="00E47878" w:rsidP="00E4787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BJCasesInPlay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InPlay </w:t>
      </w:r>
    </w:p>
    <w:p w:rsidR="00E47878" w:rsidRDefault="00E47878" w:rsidP="00E4787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E47878" w:rsidRDefault="00E47878" w:rsidP="00E4787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E47878" w:rsidRDefault="00E47878" w:rsidP="00E47878">
      <w:pPr>
        <w:autoSpaceDE w:val="0"/>
        <w:autoSpaceDN w:val="0"/>
        <w:adjustRightInd w:val="0"/>
        <w:spacing w:after="0" w:line="240" w:lineRule="auto"/>
        <w:rPr>
          <w:rFonts w:ascii="Consolas" w:hAnsi="Consolas" w:cs="Consolas"/>
          <w:color w:val="000000"/>
          <w:sz w:val="19"/>
          <w:szCs w:val="19"/>
          <w:highlight w:val="white"/>
        </w:rPr>
      </w:pPr>
    </w:p>
    <w:p w:rsidR="00E47878" w:rsidRDefault="00E47878" w:rsidP="00E4787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7C0AF6" w:rsidRDefault="00E47878" w:rsidP="00E47878">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t xml:space="preserve"> </w:t>
      </w:r>
    </w:p>
    <w:p w:rsidR="007C0AF6" w:rsidRDefault="007C0AF6" w:rsidP="00E47878"/>
    <w:p w:rsidR="007C0AF6" w:rsidRDefault="007C0AF6">
      <w:r>
        <w:br w:type="page"/>
      </w:r>
    </w:p>
    <w:p w:rsidR="006C22D9" w:rsidRDefault="006C22D9" w:rsidP="006C22D9">
      <w:pPr>
        <w:pStyle w:val="Heading2"/>
      </w:pPr>
      <w:bookmarkStart w:id="21" w:name="_Toc495734162"/>
      <w:r>
        <w:lastRenderedPageBreak/>
        <w:t>Bail Jumping Leverage –</w:t>
      </w:r>
      <w:r w:rsidR="00D15A48">
        <w:t xml:space="preserve"> County 2000 to 2016 comparison</w:t>
      </w:r>
      <w:bookmarkEnd w:id="21"/>
    </w:p>
    <w:p w:rsidR="006C22D9" w:rsidRDefault="006C22D9" w:rsidP="006C22D9"/>
    <w:p w:rsidR="006C22D9" w:rsidRDefault="006C22D9" w:rsidP="006C22D9">
      <w:r>
        <w:t>Page 36-37 – “</w:t>
      </w:r>
      <w:r w:rsidRPr="006C22D9">
        <w:t>The table below provides that data for each of the seven counties selected for both 2000 and 2016</w:t>
      </w:r>
      <w:r>
        <w:t>”</w:t>
      </w:r>
    </w:p>
    <w:p w:rsidR="00295D6D" w:rsidRDefault="00295D6D" w:rsidP="006C22D9">
      <w:r>
        <w:rPr>
          <w:noProof/>
        </w:rPr>
        <w:drawing>
          <wp:inline distT="0" distB="0" distL="0" distR="0" wp14:anchorId="6567E9F7" wp14:editId="6319B4E9">
            <wp:extent cx="5518205" cy="4779379"/>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21145" cy="4781925"/>
                    </a:xfrm>
                    <a:prstGeom prst="rect">
                      <a:avLst/>
                    </a:prstGeom>
                  </pic:spPr>
                </pic:pic>
              </a:graphicData>
            </a:graphic>
          </wp:inline>
        </w:drawing>
      </w:r>
    </w:p>
    <w:p w:rsidR="00295D6D" w:rsidRDefault="00295D6D" w:rsidP="00295D6D">
      <w:r w:rsidRPr="004D2CA9">
        <w:rPr>
          <w:b/>
        </w:rPr>
        <w:t xml:space="preserve">REPORT - </w:t>
      </w:r>
      <w:r w:rsidRPr="00E47878">
        <w:rPr>
          <w:b/>
        </w:rPr>
        <w:t>Leverage Over Time</w:t>
      </w:r>
      <w:r>
        <w:t xml:space="preserve"> </w:t>
      </w: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BJDismissedAndPlead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BJDismissedAndPleadAndNOTPlead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BJDismissedAndNOTDismissedAndPlead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BJDismissedAndNOTDismissedAndPleadAndNOTPlead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lev</w:t>
      </w:r>
      <w:r>
        <w:rPr>
          <w:rFonts w:ascii="Consolas" w:hAnsi="Consolas" w:cs="Consolas"/>
          <w:color w:val="808080"/>
          <w:sz w:val="19"/>
          <w:szCs w:val="19"/>
          <w:highlight w:val="white"/>
        </w:rPr>
        <w:t>,</w:t>
      </w: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BJCasesInPlay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InPlay </w:t>
      </w: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p>
    <w:p w:rsidR="00295D6D" w:rsidRDefault="00295D6D" w:rsidP="00295D6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E47878" w:rsidRDefault="00295D6D" w:rsidP="00295D6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sidR="00E47878">
        <w:br w:type="page"/>
      </w:r>
    </w:p>
    <w:p w:rsidR="00D15A48" w:rsidRDefault="00D15A48" w:rsidP="00D15A48">
      <w:pPr>
        <w:pStyle w:val="Heading2"/>
      </w:pPr>
      <w:bookmarkStart w:id="22" w:name="_Toc495734163"/>
      <w:r>
        <w:lastRenderedPageBreak/>
        <w:t>Bail Jumping Leverage – County Graph</w:t>
      </w:r>
      <w:bookmarkEnd w:id="22"/>
    </w:p>
    <w:p w:rsidR="00D15A48" w:rsidRDefault="00D15A48" w:rsidP="00D15A48"/>
    <w:p w:rsidR="00D15A48" w:rsidRDefault="00D15A48" w:rsidP="00D15A48">
      <w:r>
        <w:t>Page 37-38 – “</w:t>
      </w:r>
      <w:r w:rsidRPr="00D15A48">
        <w:t xml:space="preserve">The following graph shows the bail jumping leverage percentage from 2000 to 2016 for the seven selected counties, as well as the Statewide percentage </w:t>
      </w:r>
      <w:r>
        <w:t>“</w:t>
      </w:r>
    </w:p>
    <w:p w:rsidR="00D15A48" w:rsidRDefault="00D15A48" w:rsidP="00D15A48"/>
    <w:p w:rsidR="00D15A48" w:rsidRDefault="00D15A48" w:rsidP="00D15A48">
      <w:r w:rsidRPr="005D7A27">
        <w:rPr>
          <w:noProof/>
        </w:rPr>
        <w:drawing>
          <wp:inline distT="0" distB="0" distL="0" distR="0" wp14:anchorId="0B58BEA5" wp14:editId="669668DA">
            <wp:extent cx="5941688" cy="3686860"/>
            <wp:effectExtent l="19050" t="19050" r="21590"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808" cy="3699965"/>
                    </a:xfrm>
                    <a:prstGeom prst="rect">
                      <a:avLst/>
                    </a:prstGeom>
                    <a:noFill/>
                    <a:ln>
                      <a:solidFill>
                        <a:schemeClr val="tx1"/>
                      </a:solidFill>
                    </a:ln>
                  </pic:spPr>
                </pic:pic>
              </a:graphicData>
            </a:graphic>
          </wp:inline>
        </w:drawing>
      </w:r>
    </w:p>
    <w:p w:rsidR="00D15A48" w:rsidRDefault="00D15A48" w:rsidP="00D15A48">
      <w:r w:rsidRPr="004D2CA9">
        <w:rPr>
          <w:b/>
        </w:rPr>
        <w:t xml:space="preserve">REPORT - </w:t>
      </w:r>
      <w:r w:rsidRPr="00E47878">
        <w:rPr>
          <w:b/>
        </w:rPr>
        <w:t>Leverage Over Time</w:t>
      </w:r>
      <w:r>
        <w:t xml:space="preserve"> </w:t>
      </w: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BJDismissedAndPlead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BJDismissedAndPleadAndNOTPlead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BJDismissedAndNOTDismissedAndPlead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BJDismissedAndNOTDismissedAndPleadAndNOTPlead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lev</w:t>
      </w:r>
      <w:r>
        <w:rPr>
          <w:rFonts w:ascii="Consolas" w:hAnsi="Consolas" w:cs="Consolas"/>
          <w:color w:val="808080"/>
          <w:sz w:val="19"/>
          <w:szCs w:val="19"/>
          <w:highlight w:val="white"/>
        </w:rPr>
        <w:t>,</w:t>
      </w: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BJCasesInPlay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InPlay </w:t>
      </w: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[CCAP_REPORT_MASTER]</w:t>
      </w: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RACE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'ALL'</w:t>
      </w: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COUNTY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'51'</w:t>
      </w: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p>
    <w:p w:rsidR="00D15A48" w:rsidRDefault="00D15A48" w:rsidP="00D15A4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by </w:t>
      </w:r>
      <w:r>
        <w:rPr>
          <w:rFonts w:ascii="Consolas" w:hAnsi="Consolas" w:cs="Consolas"/>
          <w:color w:val="808080"/>
          <w:sz w:val="19"/>
          <w:szCs w:val="19"/>
          <w:highlight w:val="white"/>
        </w:rPr>
        <w:t>(</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D15A48" w:rsidRDefault="00D15A48" w:rsidP="00D15A48">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br w:type="page"/>
      </w:r>
    </w:p>
    <w:p w:rsidR="005B6FCB" w:rsidRDefault="00D15A48" w:rsidP="005B6FCB">
      <w:pPr>
        <w:pStyle w:val="Heading2"/>
      </w:pPr>
      <w:r>
        <w:lastRenderedPageBreak/>
        <w:t xml:space="preserve"> </w:t>
      </w:r>
      <w:bookmarkStart w:id="23" w:name="_Toc495734164"/>
      <w:r w:rsidR="005B6FCB">
        <w:t>Bail Jumping Dismissed, Other Charge(s) not plead – 7 counties</w:t>
      </w:r>
      <w:bookmarkEnd w:id="23"/>
    </w:p>
    <w:p w:rsidR="005B6FCB" w:rsidRDefault="005B6FCB" w:rsidP="005B6FCB"/>
    <w:p w:rsidR="005B6FCB" w:rsidRDefault="005B6FCB" w:rsidP="005B6FCB">
      <w:r>
        <w:t>Page 39 – “</w:t>
      </w:r>
      <w:r w:rsidRPr="005B6FCB">
        <w:t>Table II.3 below shows the number of these situations in 2000 and 2016</w:t>
      </w:r>
      <w:r>
        <w:t>”</w:t>
      </w:r>
    </w:p>
    <w:p w:rsidR="005B6FCB" w:rsidRDefault="005B6FCB">
      <w:r>
        <w:rPr>
          <w:noProof/>
        </w:rPr>
        <w:drawing>
          <wp:inline distT="0" distB="0" distL="0" distR="0" wp14:anchorId="20AD73F0" wp14:editId="4285C18B">
            <wp:extent cx="6858000" cy="23552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355215"/>
                    </a:xfrm>
                    <a:prstGeom prst="rect">
                      <a:avLst/>
                    </a:prstGeom>
                  </pic:spPr>
                </pic:pic>
              </a:graphicData>
            </a:graphic>
          </wp:inline>
        </w:drawing>
      </w:r>
    </w:p>
    <w:p w:rsidR="005B6FCB" w:rsidRDefault="005B6FCB" w:rsidP="005B6FCB">
      <w:r w:rsidRPr="005B6FCB">
        <w:rPr>
          <w:b/>
        </w:rPr>
        <w:t>REPORT - BJ Charges DISMISSED and Other Charges NOT plead Over Time(2000 &amp; 2016 by County)</w:t>
      </w:r>
      <w:r>
        <w:t xml:space="preserve">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BJ  Dismissed and  NOT Plead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BJDismissedandNOTPlead2000</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NumBailJumpDismissed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NumNotBailJumpPleadGuiltyorNC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NumNotBailJumpPleadNotGuiltyorNC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AllChargesDismissed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AllChargesDismissed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AllChargesBailJumping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AllChargesBailJumping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'2000'</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BJ  Dismissed and  NOT Plead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BJDismissedandNOTPlead2016</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NumBailJumpDismissed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NumNotBailJumpPleadGuiltyorNC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NumNotBailJumpPleadNotGuiltyorNC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AllChargesDismissed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AllChargesDismissed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AllChargesBailJumping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AllChargesBailJumping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5B6FCB" w:rsidRDefault="005B6FCB" w:rsidP="005B6FCB">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br w:type="page"/>
      </w:r>
    </w:p>
    <w:p w:rsidR="005B6FCB" w:rsidRDefault="005B6FCB" w:rsidP="005B6FCB">
      <w:pPr>
        <w:pStyle w:val="Heading2"/>
      </w:pPr>
      <w:bookmarkStart w:id="24" w:name="_Toc495734165"/>
      <w:r>
        <w:lastRenderedPageBreak/>
        <w:t>Bail Jumping Dismissed, Other Charge(s) not plead – All counties over time</w:t>
      </w:r>
      <w:bookmarkEnd w:id="24"/>
    </w:p>
    <w:p w:rsidR="005B6FCB" w:rsidRDefault="005B6FCB" w:rsidP="005B6FCB"/>
    <w:p w:rsidR="005B6FCB" w:rsidRDefault="005B6FCB" w:rsidP="005B6FCB">
      <w:r>
        <w:t>Page 40 – “</w:t>
      </w:r>
      <w:r w:rsidRPr="005B6FCB">
        <w:t>The following chart shows this condition for all counties from 2000 to 2016</w:t>
      </w:r>
      <w:r>
        <w:t>”</w:t>
      </w:r>
    </w:p>
    <w:p w:rsidR="005B6FCB" w:rsidRDefault="005B6FCB" w:rsidP="00744FBA"/>
    <w:p w:rsidR="005B6FCB" w:rsidRDefault="005B6FCB" w:rsidP="00744FBA">
      <w:r w:rsidRPr="005B6FCB">
        <w:rPr>
          <w:noProof/>
        </w:rPr>
        <w:drawing>
          <wp:inline distT="0" distB="0" distL="0" distR="0">
            <wp:extent cx="6858000" cy="27081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2708107"/>
                    </a:xfrm>
                    <a:prstGeom prst="rect">
                      <a:avLst/>
                    </a:prstGeom>
                    <a:noFill/>
                    <a:ln>
                      <a:noFill/>
                    </a:ln>
                  </pic:spPr>
                </pic:pic>
              </a:graphicData>
            </a:graphic>
          </wp:inline>
        </w:drawing>
      </w:r>
    </w:p>
    <w:p w:rsidR="005B6FCB" w:rsidRDefault="005B6FCB" w:rsidP="00744FBA"/>
    <w:p w:rsidR="005B6FCB" w:rsidRDefault="005B6FCB" w:rsidP="00744FBA">
      <w:r w:rsidRPr="005B6FCB">
        <w:t>REPORT - BJ Charges DISMISSED and Other Charges NOT plead Over Time</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BJ  Dismissed and  NOT Plead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BJDismissedandNOTPlead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NumBailJumpDismissed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NumNotBailJumpPleadGuiltyorNC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NumNotBailJumpPleadNotGuiltyorNC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AllChargesDismissed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AllChargesDismissed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5B6FCB" w:rsidRDefault="005B6FCB" w:rsidP="005B6F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AllChargesBailJumping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AllChargesBailJumping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5B6FCB" w:rsidRDefault="005B6FCB" w:rsidP="005B6FCB">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808080"/>
          <w:sz w:val="19"/>
          <w:szCs w:val="19"/>
          <w:highlight w:val="white"/>
        </w:rPr>
        <w:t>;</w:t>
      </w:r>
    </w:p>
    <w:p w:rsidR="005B6FCB" w:rsidRDefault="005B6FCB">
      <w:r>
        <w:br w:type="page"/>
      </w:r>
    </w:p>
    <w:p w:rsidR="00C40293" w:rsidRDefault="00C40293" w:rsidP="00C40293">
      <w:pPr>
        <w:pStyle w:val="Heading2"/>
      </w:pPr>
      <w:bookmarkStart w:id="25" w:name="_Toc495734166"/>
      <w:r>
        <w:lastRenderedPageBreak/>
        <w:t>High Number of Bail Jumping Charges in single case</w:t>
      </w:r>
      <w:bookmarkEnd w:id="25"/>
    </w:p>
    <w:p w:rsidR="00C40293" w:rsidRDefault="00C40293" w:rsidP="00C40293"/>
    <w:p w:rsidR="00C40293" w:rsidRDefault="00C40293">
      <w:r>
        <w:t>Page 39 – “</w:t>
      </w:r>
      <w:r>
        <w:t xml:space="preserve"> </w:t>
      </w:r>
      <w:r w:rsidRPr="00C40293">
        <w:t>In 2000, 22.78% of closed bail jumping cases   had more than one bail jumping charge</w:t>
      </w:r>
      <w:r>
        <w:t>”</w:t>
      </w:r>
      <w:r w:rsidRPr="00C40293">
        <w:t xml:space="preserve"> </w:t>
      </w:r>
    </w:p>
    <w:p w:rsidR="00C40293" w:rsidRDefault="00C40293"/>
    <w:p w:rsidR="00C40293" w:rsidRDefault="00C40293">
      <w:r>
        <w:rPr>
          <w:noProof/>
        </w:rPr>
        <w:drawing>
          <wp:inline distT="0" distB="0" distL="0" distR="0" wp14:anchorId="699CDB16" wp14:editId="44E7ABF3">
            <wp:extent cx="6265627" cy="158961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82878" cy="1593990"/>
                    </a:xfrm>
                    <a:prstGeom prst="rect">
                      <a:avLst/>
                    </a:prstGeom>
                  </pic:spPr>
                </pic:pic>
              </a:graphicData>
            </a:graphic>
          </wp:inline>
        </w:drawing>
      </w:r>
    </w:p>
    <w:p w:rsidR="00C40293" w:rsidRDefault="00C40293">
      <w:pPr>
        <w:rPr>
          <w:b/>
        </w:rPr>
      </w:pPr>
    </w:p>
    <w:p w:rsidR="00C40293" w:rsidRPr="00C40293" w:rsidRDefault="00C40293">
      <w:pPr>
        <w:rPr>
          <w:b/>
        </w:rPr>
      </w:pPr>
      <w:r w:rsidRPr="00C40293">
        <w:rPr>
          <w:b/>
        </w:rPr>
        <w:t>REPORT_High Num BJ Charges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all the CASES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NumCases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  Tot NON BJ  cases*/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ALLNOTBJcases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where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NumBailJumpDismissed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Should never happen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ERROR_ROWS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NumBailJumpDismissed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NumNotBailJumpPleadGuiltyorNC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NumNotBailJumpPleadNotGuiltyorNC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AllChargesDismissed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AllChargesDismissed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AllChargesBailJumping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AllChargesBailJumping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Tot BJ  cases*/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ALLBJcases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where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NumBailJumpDismissed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or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  BJ  cases and all dismissed*/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bjandalldis</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where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NumBailJumpDismissed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or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AllChargesDismissed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AllChargesBailJumping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AllChargesBailJumping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  All BJ cases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ALLJustBJ</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WHERE</w:t>
      </w:r>
      <w:r>
        <w:rPr>
          <w:rFonts w:ascii="Consolas" w:hAnsi="Consolas" w:cs="Consolas"/>
          <w:color w:val="000000"/>
          <w:sz w:val="19"/>
          <w:szCs w:val="19"/>
          <w:highlight w:val="white"/>
        </w:rPr>
        <w:tab/>
        <w:t xml:space="preserve">AllChargesBailJumping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AllChargesDismissed </w:t>
      </w:r>
      <w:r>
        <w:rPr>
          <w:rFonts w:ascii="Consolas" w:hAnsi="Consolas" w:cs="Consolas"/>
          <w:color w:val="808080"/>
          <w:sz w:val="19"/>
          <w:szCs w:val="19"/>
          <w:highlight w:val="white"/>
        </w:rPr>
        <w:t>&lt;&gt;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'Y'</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AllChargesDismissed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status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'CL'</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  cases with &gt;1 bail jump charges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More1BailJump</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where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NumBailJumpDismissed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1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  cases with five or more bail jump charges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FF"/>
          <w:sz w:val="19"/>
          <w:szCs w:val="19"/>
          <w:highlight w:val="white"/>
        </w:rPr>
        <w:t>distinct</w:t>
      </w:r>
      <w:r>
        <w:rPr>
          <w:rFonts w:ascii="Consolas" w:hAnsi="Consolas" w:cs="Consolas"/>
          <w:color w:val="808080"/>
          <w:sz w:val="19"/>
          <w:szCs w:val="19"/>
          <w:highlight w:val="white"/>
        </w:rPr>
        <w:t>(</w:t>
      </w:r>
      <w:r>
        <w:rPr>
          <w:rFonts w:ascii="Consolas" w:hAnsi="Consolas" w:cs="Consolas"/>
          <w:color w:val="000000"/>
          <w:sz w:val="19"/>
          <w:szCs w:val="19"/>
          <w:highlight w:val="white"/>
        </w:rPr>
        <w:t>countycasenum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More4BailJump</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where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NumBailJumpDismissed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NumBailJumpNotDismissed </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4 </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C40293" w:rsidRDefault="00C40293" w:rsidP="00C40293">
      <w:pPr>
        <w:autoSpaceDE w:val="0"/>
        <w:autoSpaceDN w:val="0"/>
        <w:adjustRightInd w:val="0"/>
        <w:spacing w:after="0" w:line="240" w:lineRule="auto"/>
        <w:rPr>
          <w:rFonts w:ascii="Consolas" w:hAnsi="Consolas" w:cs="Consolas"/>
          <w:color w:val="000000"/>
          <w:sz w:val="19"/>
          <w:szCs w:val="19"/>
          <w:highlight w:val="white"/>
        </w:rPr>
      </w:pPr>
    </w:p>
    <w:p w:rsidR="00FA6C27" w:rsidRDefault="00FA6C27">
      <w:pPr>
        <w:rPr>
          <w:rFonts w:ascii="Consolas" w:hAnsi="Consolas" w:cs="Consolas"/>
          <w:color w:val="000000"/>
          <w:sz w:val="19"/>
          <w:szCs w:val="19"/>
          <w:highlight w:val="white"/>
        </w:rPr>
      </w:pPr>
      <w:r>
        <w:rPr>
          <w:rFonts w:ascii="Consolas" w:hAnsi="Consolas" w:cs="Consolas"/>
          <w:color w:val="000000"/>
          <w:sz w:val="19"/>
          <w:szCs w:val="19"/>
          <w:highlight w:val="white"/>
        </w:rPr>
        <w:br w:type="page"/>
      </w:r>
    </w:p>
    <w:p w:rsidR="00FA6C27" w:rsidRDefault="00FA6C27" w:rsidP="00FA6C27">
      <w:pPr>
        <w:pStyle w:val="Heading2"/>
      </w:pPr>
      <w:bookmarkStart w:id="26" w:name="_Toc495734167"/>
      <w:r>
        <w:lastRenderedPageBreak/>
        <w:t>Excessive Bail Jumping charges</w:t>
      </w:r>
      <w:r>
        <w:t xml:space="preserve"> in single case</w:t>
      </w:r>
      <w:bookmarkEnd w:id="26"/>
    </w:p>
    <w:p w:rsidR="00FA6C27" w:rsidRDefault="00FA6C27" w:rsidP="00FA6C27"/>
    <w:p w:rsidR="00FA6C27" w:rsidRDefault="00FA6C27" w:rsidP="00FA6C27">
      <w:pPr>
        <w:autoSpaceDE w:val="0"/>
        <w:autoSpaceDN w:val="0"/>
        <w:adjustRightInd w:val="0"/>
        <w:spacing w:after="0" w:line="240" w:lineRule="auto"/>
      </w:pPr>
      <w:r>
        <w:t>Page 41,42</w:t>
      </w:r>
      <w:r>
        <w:t xml:space="preserve"> – “ </w:t>
      </w:r>
      <w:r w:rsidRPr="00FA6C27">
        <w:t>Table II.5 below provides a sample of the individual closed cases with excessive bail jumping charges in 2016</w:t>
      </w:r>
      <w:r>
        <w:t>”</w:t>
      </w:r>
    </w:p>
    <w:p w:rsidR="00FA6C27" w:rsidRPr="00FA6C27" w:rsidRDefault="00FA6C27" w:rsidP="00FA6C27">
      <w:pPr>
        <w:autoSpaceDE w:val="0"/>
        <w:autoSpaceDN w:val="0"/>
        <w:adjustRightInd w:val="0"/>
        <w:spacing w:after="0" w:line="240" w:lineRule="auto"/>
        <w:rPr>
          <w:rFonts w:ascii="Consolas" w:hAnsi="Consolas" w:cs="Consolas"/>
          <w:b/>
          <w:color w:val="000000"/>
          <w:sz w:val="19"/>
          <w:szCs w:val="19"/>
          <w:highlight w:val="white"/>
        </w:rPr>
      </w:pPr>
    </w:p>
    <w:p w:rsidR="00FA6C27" w:rsidRDefault="00FA6C27">
      <w:r>
        <w:rPr>
          <w:noProof/>
        </w:rPr>
        <w:drawing>
          <wp:inline distT="0" distB="0" distL="0" distR="0" wp14:anchorId="6562CDC0" wp14:editId="60D4780F">
            <wp:extent cx="5780598" cy="2462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86201" cy="2465029"/>
                    </a:xfrm>
                    <a:prstGeom prst="rect">
                      <a:avLst/>
                    </a:prstGeom>
                  </pic:spPr>
                </pic:pic>
              </a:graphicData>
            </a:graphic>
          </wp:inline>
        </w:drawing>
      </w:r>
      <w:r>
        <w:t xml:space="preserve"> </w:t>
      </w:r>
    </w:p>
    <w:p w:rsidR="00FA6C27" w:rsidRDefault="00FA6C27"/>
    <w:p w:rsidR="00FA6C27" w:rsidRDefault="00FA6C27">
      <w:r w:rsidRPr="00FA6C27">
        <w:t>CCAP CASE SUMMARY - cases with high num BJ charges</w:t>
      </w:r>
    </w:p>
    <w:p w:rsidR="00FA6C27" w:rsidRDefault="00FA6C27"/>
    <w:p w:rsidR="00FA6C27" w:rsidRDefault="00FA6C27" w:rsidP="00FA6C2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casenum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county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NumBailJumpDismissed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NumBailJumpNotDismissed</w:t>
      </w:r>
    </w:p>
    <w:p w:rsidR="00FA6C27" w:rsidRDefault="00FA6C27" w:rsidP="00FA6C2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[CCAP(Sept 2017)]</w:t>
      </w:r>
      <w:r>
        <w:rPr>
          <w:rFonts w:ascii="Consolas" w:hAnsi="Consolas" w:cs="Consolas"/>
          <w:color w:val="808080"/>
          <w:sz w:val="19"/>
          <w:szCs w:val="19"/>
          <w:highlight w:val="white"/>
        </w:rPr>
        <w:t>.</w:t>
      </w:r>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[CCAP_CASE_SUMMARY_MASTER]</w:t>
      </w:r>
    </w:p>
    <w:p w:rsidR="00FA6C27" w:rsidRDefault="00FA6C27" w:rsidP="00FA6C2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 xml:space="preserve">where </w:t>
      </w:r>
      <w:r>
        <w:rPr>
          <w:rFonts w:ascii="Consolas" w:hAnsi="Consolas" w:cs="Consolas"/>
          <w:color w:val="808080"/>
          <w:sz w:val="19"/>
          <w:szCs w:val="19"/>
          <w:highlight w:val="white"/>
        </w:rPr>
        <w:t>(</w:t>
      </w:r>
      <w:r>
        <w:rPr>
          <w:rFonts w:ascii="Consolas" w:hAnsi="Consolas" w:cs="Consolas"/>
          <w:color w:val="000000"/>
          <w:sz w:val="19"/>
          <w:szCs w:val="19"/>
          <w:highlight w:val="white"/>
        </w:rPr>
        <w:t>NumBailJumpDismissed</w:t>
      </w:r>
      <w:r>
        <w:rPr>
          <w:rFonts w:ascii="Consolas" w:hAnsi="Consolas" w:cs="Consolas"/>
          <w:color w:val="808080"/>
          <w:sz w:val="19"/>
          <w:szCs w:val="19"/>
          <w:highlight w:val="white"/>
        </w:rPr>
        <w:t>)&gt;</w:t>
      </w:r>
      <w:r>
        <w:rPr>
          <w:rFonts w:ascii="Consolas" w:hAnsi="Consolas" w:cs="Consolas"/>
          <w:color w:val="000000"/>
          <w:sz w:val="19"/>
          <w:szCs w:val="19"/>
          <w:highlight w:val="white"/>
        </w:rPr>
        <w:t xml:space="preserve"> 15</w:t>
      </w:r>
    </w:p>
    <w:p w:rsidR="00FA6C27" w:rsidRDefault="00FA6C27" w:rsidP="00FA6C2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year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'2016'</w:t>
      </w:r>
    </w:p>
    <w:p w:rsidR="00FA6C27" w:rsidRDefault="00FA6C27" w:rsidP="00FA6C2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order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NumBailJumpDismissed </w:t>
      </w:r>
      <w:r>
        <w:rPr>
          <w:rFonts w:ascii="Consolas" w:hAnsi="Consolas" w:cs="Consolas"/>
          <w:color w:val="0000FF"/>
          <w:sz w:val="19"/>
          <w:szCs w:val="19"/>
          <w:highlight w:val="white"/>
        </w:rPr>
        <w:t>DESC</w:t>
      </w:r>
    </w:p>
    <w:p w:rsidR="00815954" w:rsidRDefault="00FA6C27" w:rsidP="00FA6C27">
      <w:r>
        <w:rPr>
          <w:rFonts w:ascii="Consolas" w:hAnsi="Consolas" w:cs="Consolas"/>
          <w:color w:val="000000"/>
          <w:sz w:val="19"/>
          <w:szCs w:val="19"/>
          <w:highlight w:val="white"/>
        </w:rPr>
        <w:t xml:space="preserve">  </w:t>
      </w:r>
      <w:r w:rsidR="00815954">
        <w:br w:type="page"/>
      </w:r>
    </w:p>
    <w:p w:rsidR="00B61B3A" w:rsidRDefault="00B61B3A" w:rsidP="00B61B3A">
      <w:pPr>
        <w:pStyle w:val="Heading1"/>
      </w:pPr>
      <w:bookmarkStart w:id="27" w:name="_Toc495734168"/>
      <w:r>
        <w:lastRenderedPageBreak/>
        <w:t xml:space="preserve">Excel Spreadsheet - </w:t>
      </w:r>
      <w:r w:rsidR="004E133C">
        <w:t>CCAP results (S</w:t>
      </w:r>
      <w:r w:rsidRPr="00B61B3A">
        <w:t>eptember 2017) MASTER</w:t>
      </w:r>
      <w:bookmarkEnd w:id="27"/>
    </w:p>
    <w:p w:rsidR="004E133C" w:rsidRDefault="004E133C" w:rsidP="00B61B3A"/>
    <w:p w:rsidR="00B61B3A" w:rsidRDefault="004E133C" w:rsidP="00B61B3A">
      <w:r>
        <w:t>The Excel Spreadsheet “</w:t>
      </w:r>
      <w:r w:rsidRPr="004E133C">
        <w:rPr>
          <w:i/>
        </w:rPr>
        <w:t>CCAP results (September 2017) MASTER</w:t>
      </w:r>
      <w:r>
        <w:t>” contains all the tables and graphs presented above, and is embedded below.</w:t>
      </w:r>
    </w:p>
    <w:p w:rsidR="004E133C" w:rsidRDefault="004E133C" w:rsidP="00B61B3A"/>
    <w:p w:rsidR="0034656C" w:rsidRDefault="004E133C" w:rsidP="00744FBA">
      <w:r>
        <w:object w:dxaOrig="1538"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49.45pt" o:ole="">
            <v:imagedata r:id="rId26" o:title=""/>
          </v:shape>
          <o:OLEObject Type="Embed" ProgID="Excel.Sheet.12" ShapeID="_x0000_i1027" DrawAspect="Icon" ObjectID="_1569476267" r:id="rId27"/>
        </w:object>
      </w:r>
    </w:p>
    <w:p w:rsidR="007D043F" w:rsidRDefault="007D043F">
      <w:r>
        <w:br w:type="page"/>
      </w:r>
    </w:p>
    <w:p w:rsidR="007D043F" w:rsidRDefault="007D043F" w:rsidP="007D043F">
      <w:pPr>
        <w:pStyle w:val="Heading1"/>
      </w:pPr>
      <w:bookmarkStart w:id="28" w:name="_Toc495734169"/>
      <w:r w:rsidRPr="006F250D">
        <w:lastRenderedPageBreak/>
        <w:t>Database Structures</w:t>
      </w:r>
      <w:bookmarkEnd w:id="28"/>
    </w:p>
    <w:p w:rsidR="007D043F" w:rsidRDefault="007D043F" w:rsidP="007D043F">
      <w:pPr>
        <w:pStyle w:val="Heading2"/>
        <w:rPr>
          <w:highlight w:val="white"/>
        </w:rPr>
      </w:pPr>
      <w:bookmarkStart w:id="29" w:name="_Toc495734170"/>
      <w:r>
        <w:rPr>
          <w:highlight w:val="white"/>
        </w:rPr>
        <w:t>CCAP_CASE_ALL</w:t>
      </w:r>
      <w:bookmarkEnd w:id="29"/>
    </w:p>
    <w:p w:rsidR="007D043F" w:rsidRDefault="007D043F" w:rsidP="007D043F"/>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CCAP_CASE_ALL</w:t>
      </w:r>
    </w:p>
    <w:p w:rsidR="007D043F" w:rsidRDefault="007D043F" w:rsidP="007D043F">
      <w:pPr>
        <w:autoSpaceDE w:val="0"/>
        <w:autoSpaceDN w:val="0"/>
        <w:adjustRightInd w:val="0"/>
        <w:spacing w:after="0" w:line="240" w:lineRule="auto"/>
        <w:rPr>
          <w:rFonts w:ascii="Consolas" w:hAnsi="Consolas" w:cs="Consolas"/>
          <w:color w:val="808080"/>
          <w:sz w:val="19"/>
          <w:szCs w:val="19"/>
          <w:highlight w:val="white"/>
        </w:rPr>
      </w:pPr>
      <w:r>
        <w:rPr>
          <w:rFonts w:ascii="Consolas" w:hAnsi="Consolas" w:cs="Consolas"/>
          <w:color w:val="000000"/>
          <w:sz w:val="19"/>
          <w:szCs w:val="19"/>
          <w:highlight w:val="white"/>
        </w:rPr>
        <w:tab/>
        <w:t>[CaseNum]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[ChargeNum]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[Status]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[CaseType]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[Statute]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[Description] [varchar]</w:t>
      </w:r>
      <w:r>
        <w:rPr>
          <w:rFonts w:ascii="Consolas" w:hAnsi="Consolas" w:cs="Consolas"/>
          <w:color w:val="808080"/>
          <w:sz w:val="19"/>
          <w:szCs w:val="19"/>
          <w:highlight w:val="white"/>
        </w:rPr>
        <w:t>(</w:t>
      </w:r>
      <w:r>
        <w:rPr>
          <w:rFonts w:ascii="Consolas" w:hAnsi="Consolas" w:cs="Consolas"/>
          <w:color w:val="000000"/>
          <w:sz w:val="19"/>
          <w:szCs w:val="19"/>
          <w:highlight w:val="white"/>
        </w:rPr>
        <w:t>150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[PartyNum]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[PartyType]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[DOB]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[Sex]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[Race]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[PleaCode]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[JdgmtSeqNum]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[DispCode1]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rPr>
          <w:rFonts w:ascii="Consolas" w:hAnsi="Consolas" w:cs="Consolas"/>
          <w:color w:val="808080"/>
          <w:sz w:val="19"/>
          <w:szCs w:val="19"/>
        </w:rPr>
      </w:pPr>
      <w:r>
        <w:rPr>
          <w:rFonts w:ascii="Consolas" w:hAnsi="Consolas" w:cs="Consolas"/>
          <w:color w:val="000000"/>
          <w:sz w:val="19"/>
          <w:szCs w:val="19"/>
          <w:highlight w:val="white"/>
        </w:rPr>
        <w:tab/>
        <w:t>[DispCode2]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To improve performance, CCAP_CASE_ALL has indexes on Year, Status, DispCode1, DispCode2, and Statute, as detailed below:</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[Year] </w:t>
      </w:r>
      <w:r>
        <w:rPr>
          <w:rFonts w:ascii="Consolas" w:hAnsi="Consolas" w:cs="Consolas"/>
          <w:color w:val="0000FF"/>
          <w:sz w:val="19"/>
          <w:szCs w:val="19"/>
          <w:highlight w:val="white"/>
        </w:rPr>
        <w:t>ASC</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7D043F" w:rsidRDefault="007D043F" w:rsidP="007D043F">
      <w:pPr>
        <w:autoSpaceDE w:val="0"/>
        <w:autoSpaceDN w:val="0"/>
        <w:adjustRightInd w:val="0"/>
        <w:spacing w:after="0" w:line="240" w:lineRule="auto"/>
        <w:rPr>
          <w:rFonts w:ascii="Consolas" w:hAnsi="Consolas" w:cs="Consolas"/>
          <w:color w:val="0000FF"/>
          <w:sz w:val="19"/>
          <w:szCs w:val="19"/>
          <w:highlight w:val="white"/>
        </w:rPr>
      </w:pP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[IX_CCAP_CASE_ALL_1]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[Status] </w:t>
      </w:r>
      <w:r>
        <w:rPr>
          <w:rFonts w:ascii="Consolas" w:hAnsi="Consolas" w:cs="Consolas"/>
          <w:color w:val="0000FF"/>
          <w:sz w:val="19"/>
          <w:szCs w:val="19"/>
          <w:highlight w:val="white"/>
        </w:rPr>
        <w:t>ASC</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[IX_CCAP_CASE_ALL_2]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[DispCode1] </w:t>
      </w:r>
      <w:r>
        <w:rPr>
          <w:rFonts w:ascii="Consolas" w:hAnsi="Consolas" w:cs="Consolas"/>
          <w:color w:val="0000FF"/>
          <w:sz w:val="19"/>
          <w:szCs w:val="19"/>
          <w:highlight w:val="white"/>
        </w:rPr>
        <w:t>ASC</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[IX_CCAP_CASE_ALL_3]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[DispCode2] </w:t>
      </w:r>
      <w:r>
        <w:rPr>
          <w:rFonts w:ascii="Consolas" w:hAnsi="Consolas" w:cs="Consolas"/>
          <w:color w:val="0000FF"/>
          <w:sz w:val="19"/>
          <w:szCs w:val="19"/>
          <w:highlight w:val="white"/>
        </w:rPr>
        <w:t>ASC</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CREATE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NONCLUSTERED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INDEX</w:t>
      </w:r>
      <w:r>
        <w:rPr>
          <w:rFonts w:ascii="Consolas" w:hAnsi="Consolas" w:cs="Consolas"/>
          <w:color w:val="000000"/>
          <w:sz w:val="19"/>
          <w:szCs w:val="19"/>
          <w:highlight w:val="white"/>
        </w:rPr>
        <w:t xml:space="preserve"> [IX_CCAP_CASE_ALL_4]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[CCAP_CASE_ALL]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ab/>
        <w:t xml:space="preserve">[Statute] </w:t>
      </w:r>
      <w:r>
        <w:rPr>
          <w:rFonts w:ascii="Consolas" w:hAnsi="Consolas" w:cs="Consolas"/>
          <w:color w:val="0000FF"/>
          <w:sz w:val="19"/>
          <w:szCs w:val="19"/>
          <w:highlight w:val="white"/>
        </w:rPr>
        <w:t>ASC</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WITH </w:t>
      </w:r>
      <w:r>
        <w:rPr>
          <w:rFonts w:ascii="Consolas" w:hAnsi="Consolas" w:cs="Consolas"/>
          <w:color w:val="808080"/>
          <w:sz w:val="19"/>
          <w:szCs w:val="19"/>
          <w:highlight w:val="white"/>
        </w:rPr>
        <w:t>(</w:t>
      </w:r>
      <w:r>
        <w:rPr>
          <w:rFonts w:ascii="Consolas" w:hAnsi="Consolas" w:cs="Consolas"/>
          <w:color w:val="0000FF"/>
          <w:sz w:val="19"/>
          <w:szCs w:val="19"/>
          <w:highlight w:val="white"/>
        </w:rPr>
        <w:t>PAD_INDEX</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STATISTICS_NORECOMPUTE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SORT_IN_TEMPDB</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DROP_EXISTING</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ONLINE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OFF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ALLOW_ROW_LOCKS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ALLOW_PAGE_LOCKS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[PRIMARY]</w:t>
      </w:r>
    </w:p>
    <w:p w:rsidR="007D043F" w:rsidRDefault="007D043F" w:rsidP="007D043F"/>
    <w:p w:rsidR="007D043F" w:rsidRDefault="007D043F" w:rsidP="007D043F">
      <w:r w:rsidRPr="007D2ED3">
        <w:t>[CCAP].[dbo].[CCAP_REPORT_MASTER]</w:t>
      </w:r>
      <w:r>
        <w:br w:type="page"/>
      </w:r>
    </w:p>
    <w:p w:rsidR="007D043F" w:rsidRDefault="007D043F" w:rsidP="007D043F">
      <w:pPr>
        <w:pStyle w:val="Heading2"/>
        <w:rPr>
          <w:highlight w:val="white"/>
        </w:rPr>
      </w:pPr>
      <w:bookmarkStart w:id="30" w:name="_Toc495734171"/>
      <w:r>
        <w:rPr>
          <w:highlight w:val="white"/>
        </w:rPr>
        <w:lastRenderedPageBreak/>
        <w:t>CCAP_JSON</w:t>
      </w:r>
      <w:bookmarkEnd w:id="30"/>
    </w:p>
    <w:p w:rsidR="007D043F" w:rsidRDefault="007D043F" w:rsidP="007D043F"/>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CCAP_JSON</w:t>
      </w:r>
    </w:p>
    <w:p w:rsidR="007D043F" w:rsidRDefault="007D043F" w:rsidP="007D043F">
      <w:pPr>
        <w:autoSpaceDE w:val="0"/>
        <w:autoSpaceDN w:val="0"/>
        <w:adjustRightInd w:val="0"/>
        <w:spacing w:after="0" w:line="240" w:lineRule="auto"/>
        <w:rPr>
          <w:rFonts w:ascii="Consolas" w:hAnsi="Consolas" w:cs="Consolas"/>
          <w:color w:val="808080"/>
          <w:sz w:val="19"/>
          <w:szCs w:val="19"/>
          <w:highlight w:val="white"/>
        </w:rPr>
      </w:pPr>
      <w:r>
        <w:rPr>
          <w:rFonts w:ascii="Consolas" w:hAnsi="Consolas" w:cs="Consolas"/>
          <w:color w:val="000000"/>
          <w:sz w:val="19"/>
          <w:szCs w:val="19"/>
          <w:highlight w:val="white"/>
        </w:rPr>
        <w:tab/>
        <w:t>[CaseNum]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[CaseJSON] [nvarchar]</w:t>
      </w:r>
      <w:r>
        <w:rPr>
          <w:rFonts w:ascii="Consolas" w:hAnsi="Consolas" w:cs="Consolas"/>
          <w:color w:val="808080"/>
          <w:sz w:val="19"/>
          <w:szCs w:val="19"/>
          <w:highlight w:val="white"/>
        </w:rPr>
        <w:t>(</w:t>
      </w:r>
      <w:r>
        <w:rPr>
          <w:rFonts w:ascii="Consolas" w:hAnsi="Consolas" w:cs="Consolas"/>
          <w:color w:val="FF00FF"/>
          <w:sz w:val="19"/>
          <w:szCs w:val="19"/>
          <w:highlight w:val="white"/>
        </w:rPr>
        <w:t>max</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r>
        <w:rPr>
          <w:rFonts w:ascii="Consolas" w:hAnsi="Consolas" w:cs="Consolas"/>
          <w:color w:val="808080"/>
          <w:sz w:val="19"/>
          <w:szCs w:val="19"/>
          <w:highlight w:val="white"/>
        </w:rPr>
        <w:br/>
      </w:r>
      <w:r>
        <w:rPr>
          <w:rFonts w:ascii="Consolas" w:hAnsi="Consolas" w:cs="Consolas"/>
          <w:color w:val="000000"/>
          <w:sz w:val="19"/>
          <w:szCs w:val="19"/>
          <w:highlight w:val="white"/>
        </w:rPr>
        <w:tab/>
        <w:t>[CountyCaseNum] [nvarchar]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 w:rsidR="007D043F" w:rsidRDefault="007D043F" w:rsidP="007D043F"/>
    <w:p w:rsidR="007D043F" w:rsidRDefault="007D043F" w:rsidP="007D043F">
      <w:pPr>
        <w:pStyle w:val="Heading2"/>
        <w:rPr>
          <w:highlight w:val="white"/>
        </w:rPr>
      </w:pPr>
      <w:bookmarkStart w:id="31" w:name="_Toc495734172"/>
      <w:r>
        <w:rPr>
          <w:highlight w:val="white"/>
        </w:rPr>
        <w:t>CCAP_</w:t>
      </w:r>
      <w:r w:rsidRPr="006F250D">
        <w:t xml:space="preserve"> CASE_SUMMARY_MASTER</w:t>
      </w:r>
      <w:bookmarkEnd w:id="31"/>
    </w:p>
    <w:p w:rsidR="007D043F" w:rsidRDefault="007D043F" w:rsidP="007D043F"/>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[CCAP_CASE_SUMMARY_MASTER]</w:t>
      </w:r>
      <w:r>
        <w:rPr>
          <w:rFonts w:ascii="Consolas" w:hAnsi="Consolas" w:cs="Consolas"/>
          <w:color w:val="808080"/>
          <w:sz w:val="19"/>
          <w:szCs w:val="19"/>
          <w:highlight w:val="white"/>
        </w:rPr>
        <w:t>(</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[CaseNum]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[Status]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[CaseType]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[Race]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[CountyCaseNum] [nvarchar]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[NumBailJumpDismissed]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[NumBailJumpNotDismissed]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[NumNotBailJumpPleadGuiltyorNC]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[NumNotBailJumpPleadNotGuiltyorNC]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[AllChargesDismissed]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pPr>
      <w:r>
        <w:rPr>
          <w:rFonts w:ascii="Consolas" w:hAnsi="Consolas" w:cs="Consolas"/>
          <w:color w:val="000000"/>
          <w:sz w:val="19"/>
          <w:szCs w:val="19"/>
          <w:highlight w:val="white"/>
        </w:rPr>
        <w:tab/>
        <w:t>[AllChargesBailJumping]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rPr>
          <w:rFonts w:asciiTheme="majorHAnsi" w:eastAsiaTheme="majorEastAsia" w:hAnsiTheme="majorHAnsi" w:cstheme="majorBidi"/>
          <w:color w:val="2F5496" w:themeColor="accent1" w:themeShade="BF"/>
          <w:sz w:val="32"/>
          <w:szCs w:val="32"/>
        </w:rPr>
      </w:pPr>
      <w:r>
        <w:br w:type="page"/>
      </w:r>
    </w:p>
    <w:p w:rsidR="007D043F" w:rsidRDefault="007D043F" w:rsidP="007D043F">
      <w:pPr>
        <w:pStyle w:val="Heading2"/>
        <w:rPr>
          <w:highlight w:val="white"/>
        </w:rPr>
      </w:pPr>
      <w:bookmarkStart w:id="32" w:name="_Toc495734173"/>
      <w:r>
        <w:rPr>
          <w:highlight w:val="white"/>
        </w:rPr>
        <w:lastRenderedPageBreak/>
        <w:t>CCAP_</w:t>
      </w:r>
      <w:r w:rsidRPr="006F250D">
        <w:t xml:space="preserve"> REPORT_MASTER</w:t>
      </w:r>
      <w:bookmarkEnd w:id="32"/>
    </w:p>
    <w:p w:rsidR="007D043F" w:rsidRDefault="007D043F" w:rsidP="007D043F"/>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[CCAP_REPORT_MASTER]</w:t>
      </w:r>
      <w:r>
        <w:rPr>
          <w:rFonts w:ascii="Consolas" w:hAnsi="Consolas" w:cs="Consolas"/>
          <w:color w:val="808080"/>
          <w:sz w:val="19"/>
          <w:szCs w:val="19"/>
          <w:highlight w:val="white"/>
        </w:rPr>
        <w:t>(</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[Year]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[County] [varchar]</w:t>
      </w:r>
      <w:r>
        <w:rPr>
          <w:rFonts w:ascii="Consolas" w:hAnsi="Consolas" w:cs="Consolas"/>
          <w:color w:val="808080"/>
          <w:sz w:val="19"/>
          <w:szCs w:val="19"/>
          <w:highlight w:val="white"/>
        </w:rPr>
        <w:t>(</w:t>
      </w:r>
      <w:r>
        <w:rPr>
          <w:rFonts w:ascii="Consolas" w:hAnsi="Consolas" w:cs="Consolas"/>
          <w:color w:val="000000"/>
          <w:sz w:val="19"/>
          <w:szCs w:val="19"/>
          <w:highlight w:val="white"/>
        </w:rPr>
        <w:t>50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NOT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[NumCases]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[ALLNOTBJCases]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[AllNOTBJCasesAllDis]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[NoBJAndNOTPlead]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[NoBJAndPlead]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[NoBJAndPleadAndNOTPlead]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[ERROR_ROWS]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[AllBJCases]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[BJAndAllDis]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[AllBJAndAllDis]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[BJCasesInPlay]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[BJNOTDismissedAndNOTPlead]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[BJNOTDismissedAndPlead]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[BJNOTDismissedAndPleadAndNOTPlead]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[BJDismissedAndPleadAndNOTPlead]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[BJDismissedAndNOTDismissedAndNOTPlead]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[BJDismissedAndNOTDismissedAndPlead]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[BJDismissedAndNOTDismissedAndPleadAndNOTPlead]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[BJCharges]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[BJChargesDismissed]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[NOTBailJumpCharges]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[NOTBailJumpChargesDimissed]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[ALLBJCases2]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[ALLBJCasesSomeDis]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[More1BailJump]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 xml:space="preserve">[More4BailJump] [int] </w:t>
      </w:r>
      <w:r>
        <w:rPr>
          <w:rFonts w:ascii="Consolas" w:hAnsi="Consolas" w:cs="Consolas"/>
          <w:color w:val="808080"/>
          <w:sz w:val="19"/>
          <w:szCs w:val="19"/>
          <w:highlight w:val="white"/>
        </w:rPr>
        <w:t>NULL,</w:t>
      </w:r>
    </w:p>
    <w:p w:rsidR="007D043F" w:rsidRDefault="007D043F" w:rsidP="007D043F">
      <w:pPr>
        <w:autoSpaceDE w:val="0"/>
        <w:autoSpaceDN w:val="0"/>
        <w:adjustRightInd w:val="0"/>
        <w:spacing w:after="0" w:line="240" w:lineRule="auto"/>
      </w:pPr>
      <w:r>
        <w:rPr>
          <w:rFonts w:ascii="Consolas" w:hAnsi="Consolas" w:cs="Consolas"/>
          <w:color w:val="000000"/>
          <w:sz w:val="19"/>
          <w:szCs w:val="19"/>
          <w:highlight w:val="white"/>
        </w:rPr>
        <w:tab/>
        <w:t>[Race] [varchar]</w:t>
      </w:r>
      <w:r>
        <w:rPr>
          <w:rFonts w:ascii="Consolas" w:hAnsi="Consolas" w:cs="Consolas"/>
          <w:color w:val="808080"/>
          <w:sz w:val="19"/>
          <w:szCs w:val="19"/>
          <w:highlight w:val="white"/>
        </w:rPr>
        <w:t>(</w:t>
      </w:r>
      <w:r>
        <w:rPr>
          <w:rFonts w:ascii="Consolas" w:hAnsi="Consolas" w:cs="Consolas"/>
          <w:color w:val="000000"/>
          <w:sz w:val="19"/>
          <w:szCs w:val="19"/>
          <w:highlight w:val="white"/>
        </w:rPr>
        <w:t>10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7D043F" w:rsidRDefault="007D043F" w:rsidP="00744FBA"/>
    <w:sectPr w:rsidR="007D043F" w:rsidSect="00EF4B2D">
      <w:headerReference w:type="default" r:id="rId28"/>
      <w:footerReference w:type="default" r:id="rId29"/>
      <w:pgSz w:w="12240" w:h="15840"/>
      <w:pgMar w:top="576" w:right="720" w:bottom="576"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13A" w:rsidRDefault="0057113A" w:rsidP="00CC178F">
      <w:pPr>
        <w:spacing w:after="0" w:line="240" w:lineRule="auto"/>
      </w:pPr>
      <w:r>
        <w:separator/>
      </w:r>
    </w:p>
  </w:endnote>
  <w:endnote w:type="continuationSeparator" w:id="0">
    <w:p w:rsidR="0057113A" w:rsidRDefault="0057113A" w:rsidP="00CC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954" w:rsidRDefault="00815954">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26CAB">
      <w:rPr>
        <w:noProof/>
        <w:color w:val="404040" w:themeColor="text1" w:themeTint="BF"/>
      </w:rPr>
      <w:t>3</w:t>
    </w:r>
    <w:r>
      <w:rPr>
        <w:noProof/>
        <w:color w:val="404040" w:themeColor="text1" w:themeTint="BF"/>
      </w:rPr>
      <w:fldChar w:fldCharType="end"/>
    </w:r>
  </w:p>
  <w:p w:rsidR="00815954" w:rsidRDefault="0081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13A" w:rsidRDefault="0057113A" w:rsidP="00CC178F">
      <w:pPr>
        <w:spacing w:after="0" w:line="240" w:lineRule="auto"/>
      </w:pPr>
      <w:r>
        <w:separator/>
      </w:r>
    </w:p>
  </w:footnote>
  <w:footnote w:type="continuationSeparator" w:id="0">
    <w:p w:rsidR="0057113A" w:rsidRDefault="0057113A" w:rsidP="00CC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954" w:rsidRDefault="00815954">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alias w:val="Title"/>
        <w:tag w:val=""/>
        <w:id w:val="942040131"/>
        <w:placeholder>
          <w:docPart w:val="33D074ABF1584821BD15F13298C815E0"/>
        </w:placeholder>
        <w:dataBinding w:prefixMappings="xmlns:ns0='http://purl.org/dc/elements/1.1/' xmlns:ns1='http://schemas.openxmlformats.org/package/2006/metadata/core-properties' " w:xpath="/ns1:coreProperties[1]/ns0:title[1]" w:storeItemID="{6C3C8BC8-F283-45AE-878A-BAB7291924A1}"/>
        <w:text/>
      </w:sdtPr>
      <w:sdtContent>
        <w:r w:rsidRPr="00CC178F">
          <w:t>Documentation of CCAP Data Retrieval and Analysis</w:t>
        </w:r>
      </w:sdtContent>
    </w:sdt>
  </w:p>
  <w:p w:rsidR="00815954" w:rsidRDefault="00815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702A"/>
    <w:multiLevelType w:val="hybridMultilevel"/>
    <w:tmpl w:val="7292D8D8"/>
    <w:lvl w:ilvl="0" w:tplc="014E6F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B5F82"/>
    <w:multiLevelType w:val="hybridMultilevel"/>
    <w:tmpl w:val="3492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F27D1"/>
    <w:multiLevelType w:val="hybridMultilevel"/>
    <w:tmpl w:val="1E1EB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446BD"/>
    <w:multiLevelType w:val="hybridMultilevel"/>
    <w:tmpl w:val="FDE6F37E"/>
    <w:lvl w:ilvl="0" w:tplc="7F381E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56"/>
    <w:rsid w:val="00010D67"/>
    <w:rsid w:val="00022A4B"/>
    <w:rsid w:val="00030DAD"/>
    <w:rsid w:val="00035B4B"/>
    <w:rsid w:val="00036F8C"/>
    <w:rsid w:val="00053C80"/>
    <w:rsid w:val="000804C2"/>
    <w:rsid w:val="000D4D22"/>
    <w:rsid w:val="000E21EF"/>
    <w:rsid w:val="000F38A8"/>
    <w:rsid w:val="00116E5C"/>
    <w:rsid w:val="00136DC4"/>
    <w:rsid w:val="00144ACB"/>
    <w:rsid w:val="00145DEA"/>
    <w:rsid w:val="001614DB"/>
    <w:rsid w:val="001717CF"/>
    <w:rsid w:val="0018785B"/>
    <w:rsid w:val="001A51FD"/>
    <w:rsid w:val="001B4849"/>
    <w:rsid w:val="001D3EF0"/>
    <w:rsid w:val="001E6382"/>
    <w:rsid w:val="00213C2F"/>
    <w:rsid w:val="00215C87"/>
    <w:rsid w:val="00223126"/>
    <w:rsid w:val="00230D39"/>
    <w:rsid w:val="002504C4"/>
    <w:rsid w:val="0025113C"/>
    <w:rsid w:val="00260330"/>
    <w:rsid w:val="0026700D"/>
    <w:rsid w:val="002812A2"/>
    <w:rsid w:val="00295D6D"/>
    <w:rsid w:val="002E2D76"/>
    <w:rsid w:val="00304B9E"/>
    <w:rsid w:val="00322426"/>
    <w:rsid w:val="00323210"/>
    <w:rsid w:val="0034251B"/>
    <w:rsid w:val="0034656C"/>
    <w:rsid w:val="003545F1"/>
    <w:rsid w:val="00363D5F"/>
    <w:rsid w:val="003964F0"/>
    <w:rsid w:val="003A1F3B"/>
    <w:rsid w:val="003A39F6"/>
    <w:rsid w:val="003A3C45"/>
    <w:rsid w:val="003C3655"/>
    <w:rsid w:val="003C3925"/>
    <w:rsid w:val="003C594F"/>
    <w:rsid w:val="003D3CDC"/>
    <w:rsid w:val="003F7092"/>
    <w:rsid w:val="00401167"/>
    <w:rsid w:val="004073E5"/>
    <w:rsid w:val="00423359"/>
    <w:rsid w:val="00432F44"/>
    <w:rsid w:val="004333F0"/>
    <w:rsid w:val="004367A5"/>
    <w:rsid w:val="00443D2D"/>
    <w:rsid w:val="00451EBF"/>
    <w:rsid w:val="00473690"/>
    <w:rsid w:val="004805CA"/>
    <w:rsid w:val="00485870"/>
    <w:rsid w:val="00486B15"/>
    <w:rsid w:val="004A0F94"/>
    <w:rsid w:val="004A3220"/>
    <w:rsid w:val="004A3FEB"/>
    <w:rsid w:val="004C2521"/>
    <w:rsid w:val="004D2CA9"/>
    <w:rsid w:val="004D78BF"/>
    <w:rsid w:val="004E133C"/>
    <w:rsid w:val="005237B4"/>
    <w:rsid w:val="00537995"/>
    <w:rsid w:val="0054016F"/>
    <w:rsid w:val="00546F9D"/>
    <w:rsid w:val="00570C5F"/>
    <w:rsid w:val="0057113A"/>
    <w:rsid w:val="005B0463"/>
    <w:rsid w:val="005B5CD9"/>
    <w:rsid w:val="005B6FCB"/>
    <w:rsid w:val="005C20E7"/>
    <w:rsid w:val="005D3165"/>
    <w:rsid w:val="005F3A8D"/>
    <w:rsid w:val="006A3D09"/>
    <w:rsid w:val="006C22D9"/>
    <w:rsid w:val="006C6463"/>
    <w:rsid w:val="006D3183"/>
    <w:rsid w:val="006D3221"/>
    <w:rsid w:val="006E419E"/>
    <w:rsid w:val="006F095B"/>
    <w:rsid w:val="006F250D"/>
    <w:rsid w:val="006F52E2"/>
    <w:rsid w:val="0070381B"/>
    <w:rsid w:val="00725DD3"/>
    <w:rsid w:val="00742C6D"/>
    <w:rsid w:val="00744FBA"/>
    <w:rsid w:val="0074548D"/>
    <w:rsid w:val="00770F6A"/>
    <w:rsid w:val="00774FDC"/>
    <w:rsid w:val="0079519C"/>
    <w:rsid w:val="007976F3"/>
    <w:rsid w:val="007A3224"/>
    <w:rsid w:val="007B1400"/>
    <w:rsid w:val="007B1712"/>
    <w:rsid w:val="007C0AF6"/>
    <w:rsid w:val="007D043F"/>
    <w:rsid w:val="007D2ED3"/>
    <w:rsid w:val="007D63A5"/>
    <w:rsid w:val="007D6EDC"/>
    <w:rsid w:val="0081040A"/>
    <w:rsid w:val="00811B47"/>
    <w:rsid w:val="0081455C"/>
    <w:rsid w:val="00815954"/>
    <w:rsid w:val="008311A4"/>
    <w:rsid w:val="00845FEB"/>
    <w:rsid w:val="0085183E"/>
    <w:rsid w:val="0088528C"/>
    <w:rsid w:val="00885A8A"/>
    <w:rsid w:val="008A04F6"/>
    <w:rsid w:val="008A106A"/>
    <w:rsid w:val="008C4961"/>
    <w:rsid w:val="008D28D2"/>
    <w:rsid w:val="008D7AF6"/>
    <w:rsid w:val="008F1206"/>
    <w:rsid w:val="00917EB6"/>
    <w:rsid w:val="009322D8"/>
    <w:rsid w:val="00940517"/>
    <w:rsid w:val="0095725E"/>
    <w:rsid w:val="00980F92"/>
    <w:rsid w:val="009843A3"/>
    <w:rsid w:val="009B7402"/>
    <w:rsid w:val="00A05272"/>
    <w:rsid w:val="00A25856"/>
    <w:rsid w:val="00A31DF4"/>
    <w:rsid w:val="00A445B4"/>
    <w:rsid w:val="00A5319F"/>
    <w:rsid w:val="00A53939"/>
    <w:rsid w:val="00A72361"/>
    <w:rsid w:val="00A83254"/>
    <w:rsid w:val="00AE014B"/>
    <w:rsid w:val="00AE2B3A"/>
    <w:rsid w:val="00AF3322"/>
    <w:rsid w:val="00B01631"/>
    <w:rsid w:val="00B1208D"/>
    <w:rsid w:val="00B4207C"/>
    <w:rsid w:val="00B61B3A"/>
    <w:rsid w:val="00B73C88"/>
    <w:rsid w:val="00B76DEC"/>
    <w:rsid w:val="00BB75E8"/>
    <w:rsid w:val="00BC067F"/>
    <w:rsid w:val="00BD1DAC"/>
    <w:rsid w:val="00BE7C01"/>
    <w:rsid w:val="00C012E5"/>
    <w:rsid w:val="00C26CAB"/>
    <w:rsid w:val="00C35210"/>
    <w:rsid w:val="00C40293"/>
    <w:rsid w:val="00C425A4"/>
    <w:rsid w:val="00C933A4"/>
    <w:rsid w:val="00CA26E6"/>
    <w:rsid w:val="00CA5228"/>
    <w:rsid w:val="00CA778C"/>
    <w:rsid w:val="00CB41D0"/>
    <w:rsid w:val="00CB6202"/>
    <w:rsid w:val="00CC178F"/>
    <w:rsid w:val="00CD222B"/>
    <w:rsid w:val="00CD3E06"/>
    <w:rsid w:val="00CE0711"/>
    <w:rsid w:val="00CE5C1A"/>
    <w:rsid w:val="00CF3AAB"/>
    <w:rsid w:val="00D15A48"/>
    <w:rsid w:val="00D479BB"/>
    <w:rsid w:val="00D77B32"/>
    <w:rsid w:val="00DA01CC"/>
    <w:rsid w:val="00DA6DBD"/>
    <w:rsid w:val="00DD6E48"/>
    <w:rsid w:val="00DF2D87"/>
    <w:rsid w:val="00DF3BCF"/>
    <w:rsid w:val="00DF49DE"/>
    <w:rsid w:val="00E0100D"/>
    <w:rsid w:val="00E24DCB"/>
    <w:rsid w:val="00E47878"/>
    <w:rsid w:val="00E50C26"/>
    <w:rsid w:val="00E65388"/>
    <w:rsid w:val="00E959CF"/>
    <w:rsid w:val="00EA0173"/>
    <w:rsid w:val="00EB3190"/>
    <w:rsid w:val="00EB7866"/>
    <w:rsid w:val="00EC6346"/>
    <w:rsid w:val="00EE02F1"/>
    <w:rsid w:val="00EE2CB2"/>
    <w:rsid w:val="00EF25F6"/>
    <w:rsid w:val="00EF4B2D"/>
    <w:rsid w:val="00F03E83"/>
    <w:rsid w:val="00F313AC"/>
    <w:rsid w:val="00F37A39"/>
    <w:rsid w:val="00F47466"/>
    <w:rsid w:val="00F744AC"/>
    <w:rsid w:val="00F959C4"/>
    <w:rsid w:val="00F9683A"/>
    <w:rsid w:val="00FA6C27"/>
    <w:rsid w:val="00FB579D"/>
    <w:rsid w:val="00FE47AA"/>
    <w:rsid w:val="00FE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4813"/>
  <w15:chartTrackingRefBased/>
  <w15:docId w15:val="{3F9E9380-35F3-4455-9D5F-E7CB78EE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C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25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18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856"/>
    <w:pPr>
      <w:ind w:left="720"/>
      <w:contextualSpacing/>
    </w:pPr>
  </w:style>
  <w:style w:type="character" w:styleId="Hyperlink">
    <w:name w:val="Hyperlink"/>
    <w:basedOn w:val="DefaultParagraphFont"/>
    <w:uiPriority w:val="99"/>
    <w:unhideWhenUsed/>
    <w:rsid w:val="008D28D2"/>
    <w:rPr>
      <w:color w:val="0563C1" w:themeColor="hyperlink"/>
      <w:u w:val="single"/>
    </w:rPr>
  </w:style>
  <w:style w:type="character" w:styleId="Mention">
    <w:name w:val="Mention"/>
    <w:basedOn w:val="DefaultParagraphFont"/>
    <w:uiPriority w:val="99"/>
    <w:semiHidden/>
    <w:unhideWhenUsed/>
    <w:rsid w:val="008D28D2"/>
    <w:rPr>
      <w:color w:val="2B579A"/>
      <w:shd w:val="clear" w:color="auto" w:fill="E6E6E6"/>
    </w:rPr>
  </w:style>
  <w:style w:type="character" w:customStyle="1" w:styleId="Heading1Char">
    <w:name w:val="Heading 1 Char"/>
    <w:basedOn w:val="DefaultParagraphFont"/>
    <w:link w:val="Heading1"/>
    <w:uiPriority w:val="9"/>
    <w:rsid w:val="003D3C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25F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C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8F"/>
  </w:style>
  <w:style w:type="paragraph" w:styleId="Footer">
    <w:name w:val="footer"/>
    <w:basedOn w:val="Normal"/>
    <w:link w:val="FooterChar"/>
    <w:uiPriority w:val="99"/>
    <w:unhideWhenUsed/>
    <w:qFormat/>
    <w:rsid w:val="00CC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8F"/>
  </w:style>
  <w:style w:type="paragraph" w:styleId="NoSpacing">
    <w:name w:val="No Spacing"/>
    <w:uiPriority w:val="1"/>
    <w:qFormat/>
    <w:rsid w:val="00CC178F"/>
    <w:pPr>
      <w:spacing w:after="0" w:line="240" w:lineRule="auto"/>
    </w:pPr>
    <w:rPr>
      <w:color w:val="44546A" w:themeColor="text2"/>
      <w:sz w:val="20"/>
      <w:szCs w:val="20"/>
    </w:rPr>
  </w:style>
  <w:style w:type="paragraph" w:styleId="Title">
    <w:name w:val="Title"/>
    <w:basedOn w:val="Normal"/>
    <w:next w:val="Normal"/>
    <w:link w:val="TitleChar"/>
    <w:uiPriority w:val="10"/>
    <w:qFormat/>
    <w:rsid w:val="00CC17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78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C178F"/>
    <w:pPr>
      <w:outlineLvl w:val="9"/>
    </w:pPr>
  </w:style>
  <w:style w:type="paragraph" w:styleId="TOC1">
    <w:name w:val="toc 1"/>
    <w:basedOn w:val="Normal"/>
    <w:next w:val="Normal"/>
    <w:autoRedefine/>
    <w:uiPriority w:val="39"/>
    <w:unhideWhenUsed/>
    <w:rsid w:val="00CC178F"/>
    <w:pPr>
      <w:spacing w:after="100"/>
    </w:pPr>
  </w:style>
  <w:style w:type="paragraph" w:styleId="TOC2">
    <w:name w:val="toc 2"/>
    <w:basedOn w:val="Normal"/>
    <w:next w:val="Normal"/>
    <w:autoRedefine/>
    <w:uiPriority w:val="39"/>
    <w:unhideWhenUsed/>
    <w:rsid w:val="00CC178F"/>
    <w:pPr>
      <w:spacing w:after="100"/>
      <w:ind w:left="220"/>
    </w:pPr>
  </w:style>
  <w:style w:type="table" w:styleId="TableGrid">
    <w:name w:val="Table Grid"/>
    <w:basedOn w:val="TableNormal"/>
    <w:uiPriority w:val="39"/>
    <w:rsid w:val="00FE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183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D043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43580">
      <w:bodyDiv w:val="1"/>
      <w:marLeft w:val="0"/>
      <w:marRight w:val="0"/>
      <w:marTop w:val="0"/>
      <w:marBottom w:val="0"/>
      <w:divBdr>
        <w:top w:val="none" w:sz="0" w:space="0" w:color="auto"/>
        <w:left w:val="none" w:sz="0" w:space="0" w:color="auto"/>
        <w:bottom w:val="none" w:sz="0" w:space="0" w:color="auto"/>
        <w:right w:val="none" w:sz="0" w:space="0" w:color="auto"/>
      </w:divBdr>
    </w:div>
    <w:div w:id="12727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yperlink" Target="https://xxxxx/api/v1/cases/13/2016CF000001" TargetMode="External"/><Relationship Id="rId17" Type="http://schemas.openxmlformats.org/officeDocument/2006/relationships/image" Target="media/image6.emf"/><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carest.wicourts.gov/api/v1/documentation"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header" Target="header1.xml"/><Relationship Id="rId10" Type="http://schemas.openxmlformats.org/officeDocument/2006/relationships/hyperlink" Target="https://www.wicourts.gov/casesearch.htm" TargetMode="External"/><Relationship Id="rId19" Type="http://schemas.openxmlformats.org/officeDocument/2006/relationships/image" Target="media/image8.emf"/><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package" Target="embeddings/Microsoft_Excel_Worksheet.xlsx"/><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D074ABF1584821BD15F13298C815E0"/>
        <w:category>
          <w:name w:val="General"/>
          <w:gallery w:val="placeholder"/>
        </w:category>
        <w:types>
          <w:type w:val="bbPlcHdr"/>
        </w:types>
        <w:behaviors>
          <w:behavior w:val="content"/>
        </w:behaviors>
        <w:guid w:val="{8153572B-AD97-474A-971F-2D977E42D414}"/>
      </w:docPartPr>
      <w:docPartBody>
        <w:p w:rsidR="004620DB" w:rsidRDefault="004620DB" w:rsidP="004620DB">
          <w:pPr>
            <w:pStyle w:val="33D074ABF1584821BD15F13298C815E0"/>
          </w:pPr>
          <w:r>
            <w:rPr>
              <w:color w:val="404040" w:themeColor="text1" w:themeTint="BF"/>
            </w:rPr>
            <w:t>[Document title]</w:t>
          </w:r>
        </w:p>
      </w:docPartBody>
    </w:docPart>
    <w:docPart>
      <w:docPartPr>
        <w:name w:val="0C607A187501471C832557D55C4E94CD"/>
        <w:category>
          <w:name w:val="General"/>
          <w:gallery w:val="placeholder"/>
        </w:category>
        <w:types>
          <w:type w:val="bbPlcHdr"/>
        </w:types>
        <w:behaviors>
          <w:behavior w:val="content"/>
        </w:behaviors>
        <w:guid w:val="{AE776E1C-3B4B-491F-8B30-0D0E1F871A20}"/>
      </w:docPartPr>
      <w:docPartBody>
        <w:p w:rsidR="004620DB" w:rsidRDefault="004620DB" w:rsidP="004620DB">
          <w:pPr>
            <w:pStyle w:val="0C607A187501471C832557D55C4E94CD"/>
          </w:pPr>
          <w:r>
            <w:rPr>
              <w:rFonts w:asciiTheme="majorHAnsi" w:hAnsiTheme="majorHAnsi"/>
              <w:color w:val="FFFFFF" w:themeColor="background1"/>
              <w:sz w:val="96"/>
              <w:szCs w:val="96"/>
            </w:rPr>
            <w:t>[Document title]</w:t>
          </w:r>
        </w:p>
      </w:docPartBody>
    </w:docPart>
    <w:docPart>
      <w:docPartPr>
        <w:name w:val="32D89F25601643F9A9ED4276CA61D1D7"/>
        <w:category>
          <w:name w:val="General"/>
          <w:gallery w:val="placeholder"/>
        </w:category>
        <w:types>
          <w:type w:val="bbPlcHdr"/>
        </w:types>
        <w:behaviors>
          <w:behavior w:val="content"/>
        </w:behaviors>
        <w:guid w:val="{54B48EAF-B6CC-4CFF-93E8-0E2628F482FE}"/>
      </w:docPartPr>
      <w:docPartBody>
        <w:p w:rsidR="004620DB" w:rsidRDefault="004620DB" w:rsidP="004620DB">
          <w:pPr>
            <w:pStyle w:val="32D89F25601643F9A9ED4276CA61D1D7"/>
          </w:pPr>
          <w:r>
            <w:rPr>
              <w:color w:val="FFFFFF" w:themeColor="background1"/>
              <w:sz w:val="32"/>
              <w:szCs w:val="32"/>
            </w:rPr>
            <w:t>[Document subtitle]</w:t>
          </w:r>
        </w:p>
      </w:docPartBody>
    </w:docPart>
    <w:docPart>
      <w:docPartPr>
        <w:name w:val="B073DFC15F4749DF9E1CE6333EAB9CBC"/>
        <w:category>
          <w:name w:val="General"/>
          <w:gallery w:val="placeholder"/>
        </w:category>
        <w:types>
          <w:type w:val="bbPlcHdr"/>
        </w:types>
        <w:behaviors>
          <w:behavior w:val="content"/>
        </w:behaviors>
        <w:guid w:val="{76D15A83-396E-48F4-AA92-38962E91F078}"/>
      </w:docPartPr>
      <w:docPartBody>
        <w:p w:rsidR="004620DB" w:rsidRDefault="004620DB" w:rsidP="004620DB">
          <w:pPr>
            <w:pStyle w:val="B073DFC15F4749DF9E1CE6333EAB9CBC"/>
          </w:pPr>
          <w:r>
            <w:rPr>
              <w:color w:val="FFFFFF" w:themeColor="background1"/>
            </w:rPr>
            <w:t>[Author name]</w:t>
          </w:r>
        </w:p>
      </w:docPartBody>
    </w:docPart>
    <w:docPart>
      <w:docPartPr>
        <w:name w:val="CB28D92600374CB4A9EE70B78EF96AB5"/>
        <w:category>
          <w:name w:val="General"/>
          <w:gallery w:val="placeholder"/>
        </w:category>
        <w:types>
          <w:type w:val="bbPlcHdr"/>
        </w:types>
        <w:behaviors>
          <w:behavior w:val="content"/>
        </w:behaviors>
        <w:guid w:val="{DD8688AB-26BC-413B-AD4B-976A9F75F79B}"/>
      </w:docPartPr>
      <w:docPartBody>
        <w:p w:rsidR="004620DB" w:rsidRDefault="004620DB" w:rsidP="004620DB">
          <w:pPr>
            <w:pStyle w:val="CB28D92600374CB4A9EE70B78EF96AB5"/>
          </w:pPr>
          <w:r>
            <w:rPr>
              <w:color w:val="FFFFFF" w:themeColor="background1"/>
            </w:rPr>
            <w:t>[Date]</w:t>
          </w:r>
        </w:p>
      </w:docPartBody>
    </w:docPart>
    <w:docPart>
      <w:docPartPr>
        <w:name w:val="D4E6CB37AF334048AF90F7E2EC7EC59D"/>
        <w:category>
          <w:name w:val="General"/>
          <w:gallery w:val="placeholder"/>
        </w:category>
        <w:types>
          <w:type w:val="bbPlcHdr"/>
        </w:types>
        <w:behaviors>
          <w:behavior w:val="content"/>
        </w:behaviors>
        <w:guid w:val="{D808F07B-D487-47D6-9AE9-DDBEB0F4C60E}"/>
      </w:docPartPr>
      <w:docPartBody>
        <w:p w:rsidR="004620DB" w:rsidRDefault="004620DB" w:rsidP="004620DB">
          <w:pPr>
            <w:pStyle w:val="D4E6CB37AF334048AF90F7E2EC7EC59D"/>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DB"/>
    <w:rsid w:val="004620DB"/>
    <w:rsid w:val="004A0A87"/>
    <w:rsid w:val="00576627"/>
    <w:rsid w:val="00660231"/>
    <w:rsid w:val="006E437F"/>
    <w:rsid w:val="00D2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D074ABF1584821BD15F13298C815E0">
    <w:name w:val="33D074ABF1584821BD15F13298C815E0"/>
    <w:rsid w:val="004620DB"/>
  </w:style>
  <w:style w:type="paragraph" w:customStyle="1" w:styleId="0C607A187501471C832557D55C4E94CD">
    <w:name w:val="0C607A187501471C832557D55C4E94CD"/>
    <w:rsid w:val="004620DB"/>
  </w:style>
  <w:style w:type="paragraph" w:customStyle="1" w:styleId="32D89F25601643F9A9ED4276CA61D1D7">
    <w:name w:val="32D89F25601643F9A9ED4276CA61D1D7"/>
    <w:rsid w:val="004620DB"/>
  </w:style>
  <w:style w:type="paragraph" w:customStyle="1" w:styleId="B073DFC15F4749DF9E1CE6333EAB9CBC">
    <w:name w:val="B073DFC15F4749DF9E1CE6333EAB9CBC"/>
    <w:rsid w:val="004620DB"/>
  </w:style>
  <w:style w:type="paragraph" w:customStyle="1" w:styleId="CB28D92600374CB4A9EE70B78EF96AB5">
    <w:name w:val="CB28D92600374CB4A9EE70B78EF96AB5"/>
    <w:rsid w:val="004620DB"/>
  </w:style>
  <w:style w:type="paragraph" w:customStyle="1" w:styleId="D4E6CB37AF334048AF90F7E2EC7EC59D">
    <w:name w:val="D4E6CB37AF334048AF90F7E2EC7EC59D"/>
    <w:rsid w:val="00462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1D95B-430B-4A1F-9D09-7F40806A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72091</TotalTime>
  <Pages>35</Pages>
  <Words>6265</Words>
  <Characters>35714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Documentation of CCAP Data Retrieval and Analysis</vt:lpstr>
    </vt:vector>
  </TitlesOfParts>
  <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CCAP Data Retrieval and Analysis</dc:title>
  <dc:subject>In Support of the UW Law Review Article – “The Use of Wisconsin’s Bail Jumping Statute: A Legal and Quantitative Analysis”</dc:subject>
  <dc:creator>Mark Johnson</dc:creator>
  <cp:keywords/>
  <dc:description/>
  <cp:lastModifiedBy>Mark</cp:lastModifiedBy>
  <cp:revision>79</cp:revision>
  <dcterms:created xsi:type="dcterms:W3CDTF">2017-04-05T12:43:00Z</dcterms:created>
  <dcterms:modified xsi:type="dcterms:W3CDTF">2017-10-14T13:51:00Z</dcterms:modified>
  <cp:category>The Use of Wisconsin’s Bail Jumping Statute: A Legal and Quantitative Analysis</cp:category>
</cp:coreProperties>
</file>